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A0E" w:rsidRPr="00955D82" w:rsidRDefault="00CD3A0E" w:rsidP="00CD3A0E">
      <w:pPr>
        <w:shd w:val="clear" w:color="auto" w:fill="FFFFFF"/>
        <w:tabs>
          <w:tab w:val="left" w:pos="4306"/>
        </w:tabs>
        <w:ind w:left="250"/>
        <w:jc w:val="center"/>
        <w:rPr>
          <w:b/>
          <w:sz w:val="28"/>
          <w:szCs w:val="28"/>
        </w:rPr>
      </w:pPr>
      <w:bookmarkStart w:id="0" w:name="_GoBack"/>
      <w:bookmarkEnd w:id="0"/>
      <w:r w:rsidRPr="00955D82">
        <w:rPr>
          <w:b/>
          <w:sz w:val="28"/>
          <w:szCs w:val="28"/>
        </w:rPr>
        <w:t>МЕТОДИЧНІ  РЕКОМЕНДАЦІЇ  ЩОДО ПРОВЕДЕННЯ</w:t>
      </w:r>
      <w:r>
        <w:rPr>
          <w:b/>
          <w:sz w:val="28"/>
          <w:szCs w:val="28"/>
        </w:rPr>
        <w:t xml:space="preserve"> ІІ (ОБЛАСНОГО) ТУРУ</w:t>
      </w:r>
      <w:r w:rsidRPr="00955D82">
        <w:rPr>
          <w:b/>
          <w:sz w:val="28"/>
          <w:szCs w:val="28"/>
        </w:rPr>
        <w:t xml:space="preserve"> </w:t>
      </w:r>
    </w:p>
    <w:p w:rsidR="00CD3A0E" w:rsidRPr="00CE62C7" w:rsidRDefault="00CD3A0E" w:rsidP="00CD3A0E">
      <w:pPr>
        <w:shd w:val="clear" w:color="auto" w:fill="FFFFFF"/>
        <w:ind w:right="178"/>
        <w:jc w:val="center"/>
        <w:rPr>
          <w:b/>
          <w:sz w:val="28"/>
          <w:szCs w:val="28"/>
        </w:rPr>
      </w:pPr>
      <w:r>
        <w:rPr>
          <w:b/>
          <w:sz w:val="28"/>
          <w:szCs w:val="28"/>
        </w:rPr>
        <w:t>ВСЕУКРАЇНСЬКОГО КОНКУРСУ «УЧИТЕЛЬ РОКУ - 201</w:t>
      </w:r>
      <w:r w:rsidRPr="009A611E">
        <w:rPr>
          <w:b/>
          <w:sz w:val="28"/>
          <w:szCs w:val="28"/>
        </w:rPr>
        <w:t>7</w:t>
      </w:r>
      <w:r>
        <w:rPr>
          <w:b/>
          <w:sz w:val="28"/>
          <w:szCs w:val="28"/>
        </w:rPr>
        <w:t>»</w:t>
      </w:r>
    </w:p>
    <w:p w:rsidR="00CD3A0E" w:rsidRDefault="00CD3A0E" w:rsidP="00CD3A0E">
      <w:pPr>
        <w:shd w:val="clear" w:color="auto" w:fill="FFFFFF"/>
        <w:ind w:left="782" w:hanging="643"/>
        <w:jc w:val="center"/>
        <w:rPr>
          <w:b/>
          <w:sz w:val="28"/>
          <w:szCs w:val="28"/>
        </w:rPr>
      </w:pPr>
    </w:p>
    <w:p w:rsidR="00CD3A0E" w:rsidRDefault="00CD3A0E" w:rsidP="00CD3A0E">
      <w:pPr>
        <w:shd w:val="clear" w:color="auto" w:fill="FFFFFF"/>
        <w:ind w:left="782" w:hanging="643"/>
        <w:jc w:val="center"/>
        <w:rPr>
          <w:b/>
          <w:szCs w:val="24"/>
        </w:rPr>
      </w:pPr>
    </w:p>
    <w:p w:rsidR="00CD3A0E" w:rsidRPr="00CE62C7" w:rsidRDefault="00CD3A0E" w:rsidP="00CD3A0E">
      <w:pPr>
        <w:shd w:val="clear" w:color="auto" w:fill="FFFFFF"/>
        <w:ind w:left="782" w:hanging="643"/>
        <w:jc w:val="center"/>
        <w:rPr>
          <w:b/>
          <w:szCs w:val="24"/>
        </w:rPr>
      </w:pPr>
      <w:r>
        <w:rPr>
          <w:b/>
          <w:szCs w:val="24"/>
        </w:rPr>
        <w:t>КВНЗ «Вінницька академія неперервної освіти»</w:t>
      </w:r>
      <w:r w:rsidRPr="00CE62C7">
        <w:rPr>
          <w:b/>
          <w:szCs w:val="24"/>
        </w:rPr>
        <w:t xml:space="preserve"> здійснює інформаційне та організаційно-методичне  забезпечення  проведення</w:t>
      </w:r>
    </w:p>
    <w:p w:rsidR="00CD3A0E" w:rsidRPr="00CE62C7" w:rsidRDefault="00CD3A0E" w:rsidP="00CD3A0E">
      <w:pPr>
        <w:shd w:val="clear" w:color="auto" w:fill="FFFFFF"/>
        <w:ind w:left="782" w:hanging="643"/>
        <w:jc w:val="center"/>
        <w:rPr>
          <w:b/>
          <w:szCs w:val="24"/>
        </w:rPr>
      </w:pPr>
      <w:r w:rsidRPr="00CE62C7">
        <w:rPr>
          <w:b/>
          <w:szCs w:val="24"/>
        </w:rPr>
        <w:t>ВСЕУКРАЇНСЬКОГО  КОНКУРСУ «УЧИТЕЛЬ РОКУ-20</w:t>
      </w:r>
      <w:r w:rsidRPr="00CE62C7">
        <w:rPr>
          <w:b/>
          <w:szCs w:val="24"/>
          <w:lang w:val="ru-RU"/>
        </w:rPr>
        <w:t>1</w:t>
      </w:r>
      <w:r>
        <w:rPr>
          <w:b/>
          <w:szCs w:val="24"/>
          <w:lang w:val="ru-RU"/>
        </w:rPr>
        <w:t>7</w:t>
      </w:r>
      <w:r w:rsidRPr="00CE62C7">
        <w:rPr>
          <w:b/>
          <w:szCs w:val="24"/>
        </w:rPr>
        <w:t>»    -</w:t>
      </w:r>
    </w:p>
    <w:p w:rsidR="00CD3A0E" w:rsidRPr="00CE62C7" w:rsidRDefault="00CD3A0E" w:rsidP="00CD3A0E">
      <w:pPr>
        <w:shd w:val="clear" w:color="auto" w:fill="FFFFFF"/>
        <w:tabs>
          <w:tab w:val="left" w:pos="3828"/>
        </w:tabs>
        <w:ind w:firstLine="567"/>
        <w:jc w:val="both"/>
        <w:rPr>
          <w:color w:val="000000"/>
          <w:szCs w:val="24"/>
        </w:rPr>
      </w:pPr>
    </w:p>
    <w:p w:rsidR="00CD3A0E" w:rsidRPr="00CE62C7" w:rsidRDefault="00CD3A0E" w:rsidP="00CD3A0E">
      <w:pPr>
        <w:shd w:val="clear" w:color="auto" w:fill="FFFFFF"/>
        <w:tabs>
          <w:tab w:val="left" w:pos="3828"/>
        </w:tabs>
        <w:ind w:firstLine="567"/>
        <w:jc w:val="both"/>
        <w:rPr>
          <w:szCs w:val="24"/>
        </w:rPr>
      </w:pPr>
      <w:r w:rsidRPr="00CE62C7">
        <w:rPr>
          <w:color w:val="000000"/>
          <w:szCs w:val="24"/>
        </w:rPr>
        <w:t>Досвід людини -  сукупність практично засвоєних знань, умінь і навичок. Об'єктивним джерелом досвіду є циклічне повторення будь-якої діяльності. Специфічні види діяльності (виробнича, пізнавальна, художня...) породжують відповідний досвід. Вся сукупність життєдіяльності збагачує людину цілісним життєвим досвідом.</w:t>
      </w:r>
    </w:p>
    <w:p w:rsidR="00CD3A0E" w:rsidRPr="00CE62C7" w:rsidRDefault="00CD3A0E" w:rsidP="00CD3A0E">
      <w:pPr>
        <w:shd w:val="clear" w:color="auto" w:fill="FFFFFF"/>
        <w:tabs>
          <w:tab w:val="left" w:pos="3828"/>
        </w:tabs>
        <w:ind w:firstLine="567"/>
        <w:jc w:val="both"/>
        <w:rPr>
          <w:color w:val="000000"/>
          <w:szCs w:val="24"/>
        </w:rPr>
      </w:pPr>
      <w:r w:rsidRPr="00CE62C7">
        <w:rPr>
          <w:b/>
          <w:bCs/>
          <w:color w:val="000000"/>
          <w:szCs w:val="24"/>
        </w:rPr>
        <w:t xml:space="preserve">Багатогранний життєвий досвід - яскрава особистість! </w:t>
      </w:r>
      <w:r w:rsidRPr="00CE62C7">
        <w:rPr>
          <w:color w:val="000000"/>
          <w:szCs w:val="24"/>
        </w:rPr>
        <w:t>Тому особистість має постійно працювати над собою. А особливо, коли ця особистість Учитель. Адже «плекає педагог майбутність долі!» І тільки постійне вдосконалення власного педагогічного досвіду дає право учителю стати свідком «народження Людини .»</w:t>
      </w:r>
    </w:p>
    <w:p w:rsidR="00CD3A0E" w:rsidRPr="00CE62C7" w:rsidRDefault="00CD3A0E" w:rsidP="00CD3A0E">
      <w:pPr>
        <w:shd w:val="clear" w:color="auto" w:fill="FFFFFF"/>
        <w:tabs>
          <w:tab w:val="left" w:pos="3828"/>
        </w:tabs>
        <w:ind w:firstLine="567"/>
        <w:jc w:val="both"/>
        <w:rPr>
          <w:iCs/>
          <w:color w:val="000000"/>
          <w:szCs w:val="24"/>
        </w:rPr>
      </w:pPr>
      <w:r w:rsidRPr="00CE62C7">
        <w:rPr>
          <w:iCs/>
          <w:color w:val="000000"/>
          <w:szCs w:val="24"/>
        </w:rPr>
        <w:t>Учитель на сучасному етапі розвитку суспіль</w:t>
      </w:r>
      <w:r w:rsidRPr="00CE62C7">
        <w:rPr>
          <w:iCs/>
          <w:color w:val="000000"/>
          <w:szCs w:val="24"/>
        </w:rPr>
        <w:softHyphen/>
        <w:t>ства — це особа, обдарована природними за</w:t>
      </w:r>
      <w:r w:rsidRPr="00CE62C7">
        <w:rPr>
          <w:iCs/>
          <w:color w:val="000000"/>
          <w:szCs w:val="24"/>
        </w:rPr>
        <w:softHyphen/>
        <w:t>датками творити учня. Учня,  овіяного демокра</w:t>
      </w:r>
      <w:r w:rsidRPr="00CE62C7">
        <w:rPr>
          <w:iCs/>
          <w:color w:val="000000"/>
          <w:szCs w:val="24"/>
        </w:rPr>
        <w:softHyphen/>
        <w:t>тичними принципами, що знає етичні закони роз</w:t>
      </w:r>
      <w:r w:rsidRPr="00CE62C7">
        <w:rPr>
          <w:iCs/>
          <w:color w:val="000000"/>
          <w:szCs w:val="24"/>
        </w:rPr>
        <w:softHyphen/>
        <w:t>витку суспільства, вміє підпорядкувати себе справі, бачить свої помилки і прагне їх виправи</w:t>
      </w:r>
      <w:r w:rsidRPr="00CE62C7">
        <w:rPr>
          <w:iCs/>
          <w:color w:val="000000"/>
          <w:szCs w:val="24"/>
        </w:rPr>
        <w:softHyphen/>
        <w:t>ти, охочого багато знати, вміти і бути улюблен</w:t>
      </w:r>
      <w:r w:rsidRPr="00CE62C7">
        <w:rPr>
          <w:iCs/>
          <w:color w:val="000000"/>
          <w:szCs w:val="24"/>
        </w:rPr>
        <w:softHyphen/>
        <w:t>цем людей. А для цього й потрібно прагнути бути, вчителем сучасного суспільства. Скільки для цього вчитель має знати! Скільки він повинен прочитати і скільки разів виношувати свої думки на самоті. Скільки разів він повинен помилитися і знайти свої помилки! Скільки він повинен уміти!</w:t>
      </w:r>
    </w:p>
    <w:p w:rsidR="00CD3A0E" w:rsidRPr="00CE62C7" w:rsidRDefault="00CD3A0E" w:rsidP="00CD3A0E">
      <w:pPr>
        <w:shd w:val="clear" w:color="auto" w:fill="FFFFFF"/>
        <w:tabs>
          <w:tab w:val="left" w:pos="3828"/>
        </w:tabs>
        <w:ind w:left="4" w:right="18" w:firstLine="567"/>
        <w:jc w:val="both"/>
        <w:rPr>
          <w:szCs w:val="24"/>
        </w:rPr>
      </w:pPr>
      <w:r w:rsidRPr="00CE62C7">
        <w:rPr>
          <w:iCs/>
          <w:color w:val="000000"/>
          <w:szCs w:val="24"/>
        </w:rPr>
        <w:t>Бути хорошим учителем — це дар, так само як і дар бути хорошою людиною. Але цей дар потрібно роз</w:t>
      </w:r>
      <w:r w:rsidRPr="00CE62C7">
        <w:rPr>
          <w:iCs/>
          <w:color w:val="000000"/>
          <w:szCs w:val="24"/>
        </w:rPr>
        <w:softHyphen/>
        <w:t xml:space="preserve">вивати. </w:t>
      </w:r>
      <w:r w:rsidRPr="00CE62C7">
        <w:rPr>
          <w:color w:val="000000"/>
          <w:szCs w:val="24"/>
        </w:rPr>
        <w:t xml:space="preserve">Гарні педагогічні знання-лише основа майбутнього педагогічного досвіду. З перших днів роботи в школі   перед кожним учителем стоїть  </w:t>
      </w:r>
      <w:r w:rsidRPr="00CE62C7">
        <w:rPr>
          <w:b/>
          <w:bCs/>
          <w:color w:val="000000"/>
          <w:szCs w:val="24"/>
        </w:rPr>
        <w:t>завдання:</w:t>
      </w:r>
    </w:p>
    <w:p w:rsidR="00CD3A0E" w:rsidRPr="00CE62C7" w:rsidRDefault="00CD3A0E" w:rsidP="00CD3A0E">
      <w:pPr>
        <w:shd w:val="clear" w:color="auto" w:fill="FFFFFF"/>
        <w:tabs>
          <w:tab w:val="left" w:pos="3828"/>
        </w:tabs>
        <w:spacing w:before="7"/>
        <w:ind w:left="7" w:right="4" w:firstLine="567"/>
        <w:jc w:val="both"/>
        <w:rPr>
          <w:szCs w:val="24"/>
        </w:rPr>
      </w:pPr>
      <w:r w:rsidRPr="00CE62C7">
        <w:rPr>
          <w:b/>
          <w:bCs/>
          <w:color w:val="000000"/>
          <w:szCs w:val="24"/>
        </w:rPr>
        <w:t>Постійно (шляхом самоосвіти) звертатися до джерел класичної педагогічної думки; вивчати та використовувати нові досягнення педагогічної думки і передового педагогічного досвіду з метою удосконалення своєї навчально-виховної діяльності.</w:t>
      </w:r>
    </w:p>
    <w:p w:rsidR="00CD3A0E" w:rsidRPr="00CE62C7" w:rsidRDefault="00CD3A0E" w:rsidP="00CD3A0E">
      <w:pPr>
        <w:shd w:val="clear" w:color="auto" w:fill="FFFFFF"/>
        <w:tabs>
          <w:tab w:val="left" w:pos="3828"/>
        </w:tabs>
        <w:ind w:right="25" w:firstLine="567"/>
        <w:jc w:val="both"/>
        <w:rPr>
          <w:szCs w:val="24"/>
        </w:rPr>
      </w:pPr>
      <w:r w:rsidRPr="00CE62C7">
        <w:rPr>
          <w:color w:val="000000"/>
          <w:szCs w:val="24"/>
        </w:rPr>
        <w:t xml:space="preserve">Зауважимо, не формальне заучування чужих думок, методик, а творче розумне засвоєння і застосування кращого педагогічного досвіду.  </w:t>
      </w:r>
    </w:p>
    <w:p w:rsidR="00CD3A0E" w:rsidRPr="00CE62C7" w:rsidRDefault="00CD3A0E" w:rsidP="00CD3A0E">
      <w:pPr>
        <w:shd w:val="clear" w:color="auto" w:fill="FFFFFF"/>
        <w:tabs>
          <w:tab w:val="left" w:pos="3828"/>
        </w:tabs>
        <w:spacing w:before="4"/>
        <w:ind w:left="29" w:right="4" w:firstLine="567"/>
        <w:jc w:val="both"/>
        <w:rPr>
          <w:iCs/>
          <w:color w:val="000000"/>
          <w:szCs w:val="24"/>
        </w:rPr>
      </w:pPr>
      <w:r w:rsidRPr="00CE62C7">
        <w:rPr>
          <w:iCs/>
          <w:color w:val="000000"/>
          <w:szCs w:val="24"/>
        </w:rPr>
        <w:t>Хороший учитель зобов'язаний бути на вістрі ро</w:t>
      </w:r>
      <w:r w:rsidRPr="00CE62C7">
        <w:rPr>
          <w:iCs/>
          <w:color w:val="000000"/>
          <w:szCs w:val="24"/>
        </w:rPr>
        <w:softHyphen/>
        <w:t xml:space="preserve">зуміння психолого-педагогічних особливостей учнів, їхнього складу мислення, їхніх інтересів і знань, які вони здобувають поза школою. </w:t>
      </w:r>
    </w:p>
    <w:p w:rsidR="00CD3A0E" w:rsidRPr="00CE62C7" w:rsidRDefault="00CD3A0E" w:rsidP="00CD3A0E">
      <w:pPr>
        <w:shd w:val="clear" w:color="auto" w:fill="FFFFFF"/>
        <w:ind w:left="10" w:firstLine="379"/>
        <w:jc w:val="both"/>
        <w:rPr>
          <w:spacing w:val="-3"/>
          <w:szCs w:val="24"/>
        </w:rPr>
      </w:pPr>
      <w:r w:rsidRPr="00CE62C7">
        <w:rPr>
          <w:spacing w:val="-3"/>
          <w:szCs w:val="24"/>
        </w:rPr>
        <w:t xml:space="preserve">Сіячами розумного, доброго, вічного називають </w:t>
      </w:r>
      <w:r w:rsidRPr="00CE62C7">
        <w:rPr>
          <w:spacing w:val="-5"/>
          <w:szCs w:val="24"/>
        </w:rPr>
        <w:t xml:space="preserve">педагогів. Від них іде все найкраще, що є в людині. У </w:t>
      </w:r>
      <w:r w:rsidRPr="00CE62C7">
        <w:rPr>
          <w:spacing w:val="-2"/>
          <w:szCs w:val="24"/>
        </w:rPr>
        <w:t xml:space="preserve">кожного досвідченого фахівця, майстра своєї справи </w:t>
      </w:r>
      <w:r w:rsidRPr="00CE62C7">
        <w:rPr>
          <w:szCs w:val="24"/>
        </w:rPr>
        <w:t xml:space="preserve">колись був наставник - учитель. Саме він допоміг </w:t>
      </w:r>
      <w:r w:rsidRPr="00CE62C7">
        <w:rPr>
          <w:spacing w:val="-6"/>
          <w:szCs w:val="24"/>
        </w:rPr>
        <w:t xml:space="preserve">особистості відкривати для себе таємниці основ наук, </w:t>
      </w:r>
      <w:r w:rsidRPr="00CE62C7">
        <w:rPr>
          <w:spacing w:val="-7"/>
          <w:szCs w:val="24"/>
        </w:rPr>
        <w:t xml:space="preserve">пізнавати соціальний устрій суспільства, підготував її до </w:t>
      </w:r>
      <w:r w:rsidRPr="00CE62C7">
        <w:rPr>
          <w:spacing w:val="-3"/>
          <w:szCs w:val="24"/>
        </w:rPr>
        <w:t xml:space="preserve">життя. </w:t>
      </w:r>
    </w:p>
    <w:p w:rsidR="00CD3A0E" w:rsidRPr="00CE62C7" w:rsidRDefault="00CD3A0E" w:rsidP="00CD3A0E">
      <w:pPr>
        <w:shd w:val="clear" w:color="auto" w:fill="FFFFFF"/>
        <w:tabs>
          <w:tab w:val="left" w:pos="3828"/>
        </w:tabs>
        <w:ind w:left="22" w:right="18" w:firstLine="567"/>
        <w:jc w:val="both"/>
        <w:rPr>
          <w:szCs w:val="24"/>
        </w:rPr>
      </w:pPr>
      <w:r w:rsidRPr="00CE62C7">
        <w:rPr>
          <w:iCs/>
          <w:color w:val="000000"/>
          <w:szCs w:val="24"/>
        </w:rPr>
        <w:t>Сучасний учитель - це людина, яка розуміє геополітичні проблеми, має уявлення про розвиток суспільства, володіє високими професій</w:t>
      </w:r>
      <w:r w:rsidRPr="00CE62C7">
        <w:rPr>
          <w:iCs/>
          <w:color w:val="000000"/>
          <w:szCs w:val="24"/>
        </w:rPr>
        <w:softHyphen/>
        <w:t>но-педагогічними навичками та вміннями у форму</w:t>
      </w:r>
      <w:r w:rsidRPr="00CE62C7">
        <w:rPr>
          <w:iCs/>
          <w:color w:val="000000"/>
          <w:szCs w:val="24"/>
        </w:rPr>
        <w:softHyphen/>
        <w:t>ванні знань зі свого предмета і</w:t>
      </w:r>
      <w:r w:rsidRPr="00CE62C7">
        <w:rPr>
          <w:spacing w:val="-3"/>
          <w:szCs w:val="24"/>
        </w:rPr>
        <w:t xml:space="preserve"> творчі надбання кращих учителів нашої </w:t>
      </w:r>
      <w:r w:rsidRPr="00CE62C7">
        <w:rPr>
          <w:spacing w:val="-8"/>
          <w:szCs w:val="24"/>
        </w:rPr>
        <w:t xml:space="preserve">області мають належати всім освітянам, а через них - усій </w:t>
      </w:r>
      <w:r w:rsidRPr="00CE62C7">
        <w:rPr>
          <w:szCs w:val="24"/>
        </w:rPr>
        <w:t>Україні.</w:t>
      </w:r>
    </w:p>
    <w:p w:rsidR="00CD3A0E" w:rsidRPr="00CE62C7" w:rsidRDefault="00CD3A0E" w:rsidP="00CD3A0E">
      <w:pPr>
        <w:shd w:val="clear" w:color="auto" w:fill="FFFFFF"/>
        <w:spacing w:before="5"/>
        <w:ind w:left="5" w:right="5" w:firstLine="535"/>
        <w:jc w:val="both"/>
        <w:rPr>
          <w:szCs w:val="24"/>
        </w:rPr>
      </w:pPr>
      <w:r w:rsidRPr="00CE62C7">
        <w:rPr>
          <w:spacing w:val="-10"/>
          <w:szCs w:val="24"/>
        </w:rPr>
        <w:t xml:space="preserve">До цього й покликаний традиційний конкурс «Учитель </w:t>
      </w:r>
      <w:r w:rsidRPr="00CE62C7">
        <w:rPr>
          <w:spacing w:val="-7"/>
          <w:szCs w:val="24"/>
        </w:rPr>
        <w:t xml:space="preserve">року». Всеукраїнський конкурс,  який на Вінниччині повинен стати справжнім святом </w:t>
      </w:r>
      <w:r w:rsidRPr="00CE62C7">
        <w:rPr>
          <w:spacing w:val="-6"/>
          <w:szCs w:val="24"/>
        </w:rPr>
        <w:t xml:space="preserve">професіоналізму та наснаги, злету фантазії та творчості, любові до своїх учнів та відданості справі; можливістю </w:t>
      </w:r>
      <w:r w:rsidRPr="00CE62C7">
        <w:rPr>
          <w:spacing w:val="-7"/>
          <w:szCs w:val="24"/>
        </w:rPr>
        <w:t xml:space="preserve">відкрити скарбницю педагогічних ідей, напруженим, але </w:t>
      </w:r>
      <w:r w:rsidRPr="00CE62C7">
        <w:rPr>
          <w:szCs w:val="24"/>
        </w:rPr>
        <w:t>захоплюючим марафоном.</w:t>
      </w:r>
    </w:p>
    <w:p w:rsidR="00CD3A0E" w:rsidRPr="00CE62C7" w:rsidRDefault="00CD3A0E" w:rsidP="00CD3A0E">
      <w:pPr>
        <w:shd w:val="clear" w:color="auto" w:fill="FFFFFF"/>
        <w:spacing w:before="5"/>
        <w:ind w:left="5" w:right="19" w:firstLine="374"/>
        <w:jc w:val="both"/>
        <w:rPr>
          <w:szCs w:val="24"/>
        </w:rPr>
      </w:pPr>
      <w:r w:rsidRPr="00CE62C7">
        <w:rPr>
          <w:szCs w:val="24"/>
        </w:rPr>
        <w:t xml:space="preserve">  Всеукраїнський педагогічний конкурс - щорічне змагання найкращих учителів країни.</w:t>
      </w:r>
    </w:p>
    <w:p w:rsidR="00CD3A0E" w:rsidRDefault="00CD3A0E" w:rsidP="00CD3A0E">
      <w:pPr>
        <w:shd w:val="clear" w:color="auto" w:fill="FFFFFF"/>
        <w:ind w:right="178"/>
        <w:jc w:val="center"/>
        <w:rPr>
          <w:b/>
          <w:szCs w:val="24"/>
        </w:rPr>
      </w:pPr>
    </w:p>
    <w:p w:rsidR="00CD3A0E" w:rsidRDefault="00CD3A0E" w:rsidP="00CD3A0E">
      <w:pPr>
        <w:shd w:val="clear" w:color="auto" w:fill="FFFFFF"/>
        <w:ind w:right="178"/>
        <w:jc w:val="center"/>
        <w:rPr>
          <w:b/>
          <w:szCs w:val="24"/>
        </w:rPr>
      </w:pPr>
    </w:p>
    <w:p w:rsidR="00CD3A0E" w:rsidRDefault="00CD3A0E" w:rsidP="00CD3A0E">
      <w:pPr>
        <w:shd w:val="clear" w:color="auto" w:fill="FFFFFF"/>
        <w:ind w:right="178"/>
        <w:jc w:val="center"/>
        <w:rPr>
          <w:b/>
          <w:szCs w:val="24"/>
        </w:rPr>
      </w:pPr>
    </w:p>
    <w:p w:rsidR="00CD3A0E" w:rsidRDefault="00CD3A0E" w:rsidP="00CD3A0E">
      <w:pPr>
        <w:shd w:val="clear" w:color="auto" w:fill="FFFFFF"/>
        <w:ind w:right="178"/>
        <w:jc w:val="center"/>
        <w:rPr>
          <w:b/>
          <w:szCs w:val="24"/>
        </w:rPr>
      </w:pPr>
    </w:p>
    <w:p w:rsidR="00CD3A0E" w:rsidRDefault="00CD3A0E" w:rsidP="00CD3A0E">
      <w:pPr>
        <w:shd w:val="clear" w:color="auto" w:fill="FFFFFF"/>
        <w:ind w:right="178"/>
        <w:jc w:val="center"/>
        <w:rPr>
          <w:b/>
          <w:szCs w:val="24"/>
        </w:rPr>
      </w:pPr>
    </w:p>
    <w:p w:rsidR="00CD3A0E" w:rsidRDefault="00CD3A0E" w:rsidP="00CD3A0E">
      <w:pPr>
        <w:shd w:val="clear" w:color="auto" w:fill="FFFFFF"/>
        <w:tabs>
          <w:tab w:val="left" w:pos="4306"/>
        </w:tabs>
        <w:ind w:left="250"/>
        <w:jc w:val="center"/>
        <w:rPr>
          <w:b/>
          <w:sz w:val="28"/>
          <w:szCs w:val="28"/>
        </w:rPr>
      </w:pPr>
    </w:p>
    <w:p w:rsidR="00CD3A0E" w:rsidRPr="00955D82" w:rsidRDefault="00CD3A0E" w:rsidP="00CD3A0E">
      <w:pPr>
        <w:shd w:val="clear" w:color="auto" w:fill="FFFFFF"/>
        <w:tabs>
          <w:tab w:val="left" w:pos="4306"/>
        </w:tabs>
        <w:ind w:left="250"/>
        <w:jc w:val="center"/>
        <w:rPr>
          <w:b/>
          <w:sz w:val="28"/>
          <w:szCs w:val="28"/>
        </w:rPr>
      </w:pPr>
      <w:r w:rsidRPr="00CE62C7">
        <w:rPr>
          <w:b/>
          <w:sz w:val="28"/>
          <w:szCs w:val="28"/>
        </w:rPr>
        <w:t>МЕТОДИЧНІ  РЕКОМЕНДАЦІЇ  ЩОДО ПРОВЕДЕННЯ</w:t>
      </w:r>
      <w:r w:rsidRPr="004C4516">
        <w:rPr>
          <w:b/>
          <w:sz w:val="28"/>
          <w:szCs w:val="28"/>
        </w:rPr>
        <w:t xml:space="preserve"> </w:t>
      </w:r>
      <w:r>
        <w:rPr>
          <w:b/>
          <w:sz w:val="28"/>
          <w:szCs w:val="28"/>
        </w:rPr>
        <w:t>ІІ (ОБЛАСНОГО) ТУРУ</w:t>
      </w:r>
      <w:r w:rsidRPr="00955D82">
        <w:rPr>
          <w:b/>
          <w:sz w:val="28"/>
          <w:szCs w:val="28"/>
        </w:rPr>
        <w:t xml:space="preserve"> </w:t>
      </w:r>
    </w:p>
    <w:p w:rsidR="00CD3A0E" w:rsidRPr="00CE62C7" w:rsidRDefault="00CD3A0E" w:rsidP="00CD3A0E">
      <w:pPr>
        <w:shd w:val="clear" w:color="auto" w:fill="FFFFFF"/>
        <w:ind w:right="178"/>
        <w:jc w:val="center"/>
        <w:rPr>
          <w:b/>
          <w:sz w:val="28"/>
          <w:szCs w:val="28"/>
        </w:rPr>
      </w:pPr>
      <w:r w:rsidRPr="00955D82">
        <w:rPr>
          <w:b/>
          <w:sz w:val="28"/>
          <w:szCs w:val="28"/>
        </w:rPr>
        <w:t xml:space="preserve">    </w:t>
      </w:r>
      <w:r>
        <w:rPr>
          <w:b/>
          <w:sz w:val="28"/>
          <w:szCs w:val="28"/>
        </w:rPr>
        <w:t>В</w:t>
      </w:r>
      <w:r w:rsidRPr="00955D82">
        <w:rPr>
          <w:b/>
          <w:sz w:val="28"/>
          <w:szCs w:val="28"/>
        </w:rPr>
        <w:t xml:space="preserve">сеукраїнського </w:t>
      </w:r>
      <w:r>
        <w:rPr>
          <w:b/>
          <w:sz w:val="28"/>
          <w:szCs w:val="28"/>
        </w:rPr>
        <w:t>к</w:t>
      </w:r>
      <w:r w:rsidRPr="00955D82">
        <w:rPr>
          <w:b/>
          <w:sz w:val="28"/>
          <w:szCs w:val="28"/>
        </w:rPr>
        <w:t>онкурсу «Учитель року - 201</w:t>
      </w:r>
      <w:r>
        <w:rPr>
          <w:b/>
          <w:sz w:val="28"/>
          <w:szCs w:val="28"/>
        </w:rPr>
        <w:t>7</w:t>
      </w:r>
      <w:r w:rsidRPr="00955D82">
        <w:rPr>
          <w:b/>
          <w:sz w:val="28"/>
          <w:szCs w:val="28"/>
        </w:rPr>
        <w:t>»</w:t>
      </w:r>
    </w:p>
    <w:p w:rsidR="00CD3A0E" w:rsidRDefault="00CD3A0E" w:rsidP="00CD3A0E">
      <w:pPr>
        <w:shd w:val="clear" w:color="auto" w:fill="FFFFFF"/>
        <w:ind w:left="782" w:hanging="643"/>
        <w:jc w:val="center"/>
        <w:rPr>
          <w:b/>
          <w:sz w:val="28"/>
          <w:szCs w:val="28"/>
        </w:rPr>
      </w:pPr>
    </w:p>
    <w:p w:rsidR="00CD3A0E" w:rsidRPr="00CE62C7" w:rsidRDefault="00CD3A0E" w:rsidP="00CD3A0E">
      <w:pPr>
        <w:shd w:val="clear" w:color="auto" w:fill="FFFFFF"/>
        <w:tabs>
          <w:tab w:val="left" w:pos="4306"/>
        </w:tabs>
        <w:ind w:left="250"/>
        <w:jc w:val="center"/>
        <w:rPr>
          <w:b/>
          <w:sz w:val="28"/>
          <w:szCs w:val="28"/>
        </w:rPr>
      </w:pPr>
      <w:r w:rsidRPr="00CE62C7">
        <w:rPr>
          <w:b/>
          <w:sz w:val="28"/>
          <w:szCs w:val="28"/>
        </w:rPr>
        <w:t xml:space="preserve"> </w:t>
      </w:r>
    </w:p>
    <w:p w:rsidR="00CD3A0E" w:rsidRPr="00A95D3D" w:rsidRDefault="00CD3A0E" w:rsidP="00CD3A0E">
      <w:pPr>
        <w:numPr>
          <w:ilvl w:val="0"/>
          <w:numId w:val="2"/>
        </w:numPr>
        <w:shd w:val="clear" w:color="auto" w:fill="FFFFFF"/>
        <w:tabs>
          <w:tab w:val="clear" w:pos="1822"/>
          <w:tab w:val="num" w:pos="-540"/>
        </w:tabs>
        <w:spacing w:before="278"/>
        <w:ind w:left="360" w:right="461"/>
        <w:jc w:val="both"/>
        <w:rPr>
          <w:szCs w:val="24"/>
        </w:rPr>
      </w:pPr>
      <w:r w:rsidRPr="00BB17D4">
        <w:rPr>
          <w:b/>
          <w:i/>
          <w:iCs/>
          <w:spacing w:val="-4"/>
          <w:szCs w:val="24"/>
        </w:rPr>
        <w:t xml:space="preserve">Всеукраїнський </w:t>
      </w:r>
      <w:r>
        <w:rPr>
          <w:b/>
          <w:i/>
          <w:iCs/>
          <w:spacing w:val="-4"/>
          <w:szCs w:val="24"/>
        </w:rPr>
        <w:t>к</w:t>
      </w:r>
      <w:r w:rsidRPr="00BB17D4">
        <w:rPr>
          <w:b/>
          <w:i/>
          <w:iCs/>
          <w:spacing w:val="-4"/>
          <w:szCs w:val="24"/>
        </w:rPr>
        <w:t xml:space="preserve">онкурс "Учитель </w:t>
      </w:r>
      <w:proofErr w:type="spellStart"/>
      <w:r w:rsidRPr="00BB17D4">
        <w:rPr>
          <w:b/>
          <w:i/>
          <w:iCs/>
          <w:spacing w:val="-4"/>
          <w:szCs w:val="24"/>
        </w:rPr>
        <w:t>рок</w:t>
      </w:r>
      <w:proofErr w:type="spellEnd"/>
      <w:r>
        <w:rPr>
          <w:b/>
          <w:i/>
          <w:iCs/>
          <w:spacing w:val="-4"/>
          <w:szCs w:val="24"/>
        </w:rPr>
        <w:t xml:space="preserve"> - 2017</w:t>
      </w:r>
      <w:r w:rsidRPr="00BB17D4">
        <w:rPr>
          <w:b/>
          <w:i/>
          <w:iCs/>
          <w:spacing w:val="-4"/>
          <w:szCs w:val="24"/>
        </w:rPr>
        <w:t>"</w:t>
      </w:r>
      <w:r>
        <w:rPr>
          <w:b/>
          <w:i/>
          <w:iCs/>
          <w:spacing w:val="-4"/>
          <w:szCs w:val="24"/>
        </w:rPr>
        <w:t xml:space="preserve"> </w:t>
      </w:r>
      <w:r w:rsidRPr="00A95D3D">
        <w:rPr>
          <w:szCs w:val="24"/>
        </w:rPr>
        <w:t>проводиться на виконання Указу Президента України від 29 червня 1995 року № 489 «Про всеукраїнський Конкурс «Учитель року», відповідної постанови Кабінету Міністрів України від 11.08.95 № 638 та наказ</w:t>
      </w:r>
      <w:r>
        <w:rPr>
          <w:szCs w:val="24"/>
        </w:rPr>
        <w:t>у</w:t>
      </w:r>
      <w:r w:rsidRPr="00A95D3D">
        <w:rPr>
          <w:szCs w:val="24"/>
        </w:rPr>
        <w:t xml:space="preserve"> Міністерства </w:t>
      </w:r>
      <w:r>
        <w:rPr>
          <w:szCs w:val="24"/>
        </w:rPr>
        <w:t>освіти і науки України від 14.06.2016 року № 668</w:t>
      </w:r>
      <w:r w:rsidRPr="00A95D3D">
        <w:rPr>
          <w:szCs w:val="24"/>
        </w:rPr>
        <w:t xml:space="preserve"> «Про проведення </w:t>
      </w:r>
      <w:r>
        <w:rPr>
          <w:szCs w:val="24"/>
        </w:rPr>
        <w:t>В</w:t>
      </w:r>
      <w:r w:rsidRPr="00A95D3D">
        <w:rPr>
          <w:szCs w:val="24"/>
        </w:rPr>
        <w:t xml:space="preserve">сеукраїнського </w:t>
      </w:r>
      <w:r>
        <w:rPr>
          <w:szCs w:val="24"/>
        </w:rPr>
        <w:t>к</w:t>
      </w:r>
      <w:r w:rsidRPr="00A95D3D">
        <w:rPr>
          <w:szCs w:val="24"/>
        </w:rPr>
        <w:t xml:space="preserve">онкурсу «Учитель року – </w:t>
      </w:r>
      <w:r>
        <w:rPr>
          <w:szCs w:val="24"/>
        </w:rPr>
        <w:t>201</w:t>
      </w:r>
      <w:r w:rsidRPr="007C4EDC">
        <w:rPr>
          <w:szCs w:val="24"/>
        </w:rPr>
        <w:t>6</w:t>
      </w:r>
      <w:r>
        <w:rPr>
          <w:szCs w:val="24"/>
        </w:rPr>
        <w:t>»</w:t>
      </w:r>
      <w:r w:rsidRPr="00A95D3D">
        <w:rPr>
          <w:szCs w:val="24"/>
        </w:rPr>
        <w:t xml:space="preserve"> та з метою виявлення і підтримки творчої праці вчителів, підвищення їх професійної компетентності, популяризації педагогічних здобутків.</w:t>
      </w:r>
    </w:p>
    <w:p w:rsidR="00CD3A0E" w:rsidRDefault="00CD3A0E" w:rsidP="00CD3A0E">
      <w:pPr>
        <w:numPr>
          <w:ilvl w:val="0"/>
          <w:numId w:val="2"/>
        </w:numPr>
        <w:shd w:val="clear" w:color="auto" w:fill="FFFFFF"/>
        <w:tabs>
          <w:tab w:val="clear" w:pos="1822"/>
          <w:tab w:val="num" w:pos="-540"/>
        </w:tabs>
        <w:spacing w:before="278"/>
        <w:ind w:left="360" w:right="461"/>
        <w:jc w:val="both"/>
        <w:rPr>
          <w:b/>
          <w:szCs w:val="24"/>
        </w:rPr>
      </w:pPr>
      <w:r>
        <w:rPr>
          <w:szCs w:val="28"/>
        </w:rPr>
        <w:t>У 2016</w:t>
      </w:r>
      <w:r w:rsidRPr="00CE62C7">
        <w:rPr>
          <w:szCs w:val="28"/>
        </w:rPr>
        <w:t>-201</w:t>
      </w:r>
      <w:r>
        <w:rPr>
          <w:szCs w:val="28"/>
        </w:rPr>
        <w:t>7</w:t>
      </w:r>
      <w:r w:rsidRPr="00CE62C7">
        <w:rPr>
          <w:szCs w:val="28"/>
        </w:rPr>
        <w:t xml:space="preserve"> навчальному році І (районний, міський) та ІІ (обласний) тури </w:t>
      </w:r>
      <w:r>
        <w:rPr>
          <w:szCs w:val="28"/>
        </w:rPr>
        <w:t>В</w:t>
      </w:r>
      <w:r w:rsidRPr="00CE62C7">
        <w:rPr>
          <w:szCs w:val="28"/>
        </w:rPr>
        <w:t xml:space="preserve">сеукраїнського </w:t>
      </w:r>
      <w:r>
        <w:rPr>
          <w:szCs w:val="28"/>
        </w:rPr>
        <w:t>к</w:t>
      </w:r>
      <w:r w:rsidRPr="00CE62C7">
        <w:rPr>
          <w:szCs w:val="28"/>
        </w:rPr>
        <w:t>онкурсу «Учитель року – 201</w:t>
      </w:r>
      <w:r>
        <w:rPr>
          <w:szCs w:val="28"/>
        </w:rPr>
        <w:t>7» проводяться у номінаціях:</w:t>
      </w:r>
      <w:r w:rsidRPr="003C6864">
        <w:rPr>
          <w:sz w:val="28"/>
          <w:szCs w:val="28"/>
        </w:rPr>
        <w:t xml:space="preserve"> </w:t>
      </w:r>
      <w:r w:rsidRPr="00A95D3D">
        <w:rPr>
          <w:b/>
          <w:szCs w:val="24"/>
        </w:rPr>
        <w:t>«</w:t>
      </w:r>
      <w:r>
        <w:rPr>
          <w:b/>
          <w:szCs w:val="24"/>
        </w:rPr>
        <w:t>Біологія</w:t>
      </w:r>
      <w:r w:rsidRPr="00A95D3D">
        <w:rPr>
          <w:b/>
          <w:szCs w:val="24"/>
        </w:rPr>
        <w:t>», «</w:t>
      </w:r>
      <w:r>
        <w:rPr>
          <w:b/>
          <w:szCs w:val="24"/>
        </w:rPr>
        <w:t>Інформатика</w:t>
      </w:r>
      <w:r w:rsidRPr="00A95D3D">
        <w:rPr>
          <w:b/>
          <w:szCs w:val="24"/>
        </w:rPr>
        <w:t>», «</w:t>
      </w:r>
      <w:r>
        <w:rPr>
          <w:b/>
          <w:szCs w:val="24"/>
        </w:rPr>
        <w:t>Музичне мистецтво», «Початкова освіта».</w:t>
      </w:r>
    </w:p>
    <w:p w:rsidR="00CD3A0E" w:rsidRDefault="00CD3A0E" w:rsidP="00CD3A0E">
      <w:pPr>
        <w:shd w:val="clear" w:color="auto" w:fill="FFFFFF"/>
        <w:spacing w:before="278"/>
        <w:ind w:left="360" w:right="461"/>
        <w:jc w:val="both"/>
        <w:rPr>
          <w:b/>
          <w:szCs w:val="24"/>
        </w:rPr>
      </w:pPr>
    </w:p>
    <w:p w:rsidR="00CD3A0E" w:rsidRDefault="00CD3A0E" w:rsidP="00CD3A0E">
      <w:pPr>
        <w:ind w:right="107" w:firstLine="737"/>
        <w:jc w:val="center"/>
        <w:rPr>
          <w:b/>
          <w:i/>
          <w:szCs w:val="24"/>
        </w:rPr>
      </w:pPr>
      <w:r w:rsidRPr="00EF2522">
        <w:rPr>
          <w:b/>
          <w:i/>
          <w:szCs w:val="24"/>
        </w:rPr>
        <w:t>Звертаємо увагу!</w:t>
      </w:r>
    </w:p>
    <w:p w:rsidR="00CD3A0E" w:rsidRPr="009A611E" w:rsidRDefault="00CD3A0E" w:rsidP="00CD3A0E">
      <w:pPr>
        <w:ind w:right="107" w:firstLine="737"/>
        <w:jc w:val="both"/>
        <w:rPr>
          <w:b/>
          <w:i/>
          <w:szCs w:val="24"/>
        </w:rPr>
      </w:pPr>
      <w:r w:rsidRPr="009A611E">
        <w:rPr>
          <w:b/>
          <w:i/>
          <w:color w:val="000000"/>
          <w:szCs w:val="24"/>
        </w:rPr>
        <w:t>Для участі у другому (обласному) турі Конкурсу учасникам необхідно до 16 січня 201</w:t>
      </w:r>
      <w:r>
        <w:rPr>
          <w:b/>
          <w:i/>
          <w:color w:val="000000"/>
          <w:szCs w:val="24"/>
        </w:rPr>
        <w:t>7</w:t>
      </w:r>
      <w:r w:rsidRPr="009A611E">
        <w:rPr>
          <w:b/>
          <w:i/>
          <w:color w:val="000000"/>
          <w:szCs w:val="24"/>
        </w:rPr>
        <w:t xml:space="preserve"> року</w:t>
      </w:r>
      <w:r w:rsidRPr="00E63577">
        <w:rPr>
          <w:b/>
          <w:i/>
          <w:color w:val="000000"/>
          <w:szCs w:val="24"/>
        </w:rPr>
        <w:t xml:space="preserve"> </w:t>
      </w:r>
      <w:r w:rsidRPr="00463108">
        <w:rPr>
          <w:b/>
          <w:i/>
          <w:color w:val="000000"/>
          <w:szCs w:val="24"/>
        </w:rPr>
        <w:t xml:space="preserve">зареєструватись на </w:t>
      </w:r>
      <w:r w:rsidRPr="00F52A41">
        <w:rPr>
          <w:b/>
          <w:i/>
          <w:color w:val="000000"/>
          <w:szCs w:val="24"/>
        </w:rPr>
        <w:t>порталі  КВНЗ «ВАНО</w:t>
      </w:r>
      <w:r w:rsidRPr="00296481">
        <w:rPr>
          <w:b/>
          <w:i/>
          <w:color w:val="000000"/>
          <w:szCs w:val="24"/>
        </w:rPr>
        <w:t>»</w:t>
      </w:r>
      <w:r w:rsidRPr="00296481">
        <w:rPr>
          <w:color w:val="000000"/>
          <w:szCs w:val="24"/>
        </w:rPr>
        <w:t xml:space="preserve"> </w:t>
      </w:r>
      <w:r w:rsidRPr="00296481">
        <w:rPr>
          <w:b/>
          <w:i/>
          <w:color w:val="000000"/>
          <w:szCs w:val="24"/>
        </w:rPr>
        <w:t xml:space="preserve"> </w:t>
      </w:r>
      <w:r w:rsidRPr="00296481">
        <w:rPr>
          <w:b/>
          <w:i/>
          <w:color w:val="000000"/>
          <w:szCs w:val="24"/>
          <w:u w:val="single"/>
        </w:rPr>
        <w:t xml:space="preserve">(адреса: </w:t>
      </w:r>
      <w:r w:rsidRPr="00296481">
        <w:rPr>
          <w:b/>
          <w:i/>
          <w:color w:val="000000"/>
          <w:szCs w:val="24"/>
          <w:u w:val="single"/>
          <w:lang w:val="en-US"/>
        </w:rPr>
        <w:t>wiki</w:t>
      </w:r>
      <w:r w:rsidRPr="00296481">
        <w:rPr>
          <w:b/>
          <w:i/>
          <w:color w:val="000000"/>
          <w:szCs w:val="24"/>
          <w:u w:val="single"/>
        </w:rPr>
        <w:t>.</w:t>
      </w:r>
      <w:proofErr w:type="spellStart"/>
      <w:r w:rsidRPr="00296481">
        <w:rPr>
          <w:b/>
          <w:i/>
          <w:color w:val="000000"/>
          <w:szCs w:val="24"/>
          <w:u w:val="single"/>
          <w:lang w:val="en-US"/>
        </w:rPr>
        <w:t>voipopp</w:t>
      </w:r>
      <w:proofErr w:type="spellEnd"/>
      <w:r w:rsidRPr="00296481">
        <w:rPr>
          <w:b/>
          <w:i/>
          <w:color w:val="000000"/>
          <w:szCs w:val="24"/>
          <w:u w:val="single"/>
        </w:rPr>
        <w:t>.</w:t>
      </w:r>
      <w:proofErr w:type="spellStart"/>
      <w:r w:rsidRPr="00296481">
        <w:rPr>
          <w:b/>
          <w:i/>
          <w:color w:val="000000"/>
          <w:szCs w:val="24"/>
          <w:u w:val="single"/>
          <w:lang w:val="en-US"/>
        </w:rPr>
        <w:t>vn</w:t>
      </w:r>
      <w:proofErr w:type="spellEnd"/>
      <w:r w:rsidRPr="00296481">
        <w:rPr>
          <w:b/>
          <w:i/>
          <w:color w:val="000000"/>
          <w:szCs w:val="24"/>
          <w:u w:val="single"/>
        </w:rPr>
        <w:t>.</w:t>
      </w:r>
      <w:proofErr w:type="spellStart"/>
      <w:r w:rsidRPr="00296481">
        <w:rPr>
          <w:b/>
          <w:i/>
          <w:color w:val="000000"/>
          <w:szCs w:val="24"/>
          <w:u w:val="single"/>
          <w:lang w:val="en-US"/>
        </w:rPr>
        <w:t>ua</w:t>
      </w:r>
      <w:proofErr w:type="spellEnd"/>
      <w:r w:rsidRPr="00296481">
        <w:rPr>
          <w:b/>
          <w:i/>
          <w:color w:val="000000"/>
          <w:szCs w:val="24"/>
          <w:u w:val="single"/>
        </w:rPr>
        <w:t>)</w:t>
      </w:r>
      <w:r w:rsidRPr="00463108">
        <w:rPr>
          <w:b/>
          <w:i/>
          <w:color w:val="000000"/>
          <w:szCs w:val="24"/>
        </w:rPr>
        <w:t xml:space="preserve"> у відповідній номінації, розмістити інформаційну картк</w:t>
      </w:r>
      <w:r>
        <w:rPr>
          <w:b/>
          <w:i/>
          <w:color w:val="000000"/>
          <w:szCs w:val="24"/>
        </w:rPr>
        <w:t xml:space="preserve">у </w:t>
      </w:r>
      <w:r w:rsidRPr="00463108">
        <w:rPr>
          <w:b/>
          <w:i/>
          <w:color w:val="000000"/>
          <w:szCs w:val="24"/>
        </w:rPr>
        <w:t>(додаток 1</w:t>
      </w:r>
      <w:r>
        <w:rPr>
          <w:b/>
          <w:i/>
          <w:color w:val="000000"/>
          <w:szCs w:val="24"/>
        </w:rPr>
        <w:t xml:space="preserve">) </w:t>
      </w:r>
      <w:r w:rsidRPr="00463108">
        <w:rPr>
          <w:b/>
          <w:i/>
          <w:color w:val="000000"/>
          <w:szCs w:val="24"/>
        </w:rPr>
        <w:t xml:space="preserve"> з </w:t>
      </w:r>
      <w:r>
        <w:rPr>
          <w:b/>
          <w:i/>
          <w:color w:val="000000"/>
          <w:szCs w:val="24"/>
        </w:rPr>
        <w:t xml:space="preserve">портретним фото </w:t>
      </w:r>
      <w:r w:rsidRPr="00E63577">
        <w:rPr>
          <w:b/>
          <w:i/>
          <w:color w:val="000000"/>
          <w:szCs w:val="24"/>
        </w:rPr>
        <w:t>(</w:t>
      </w:r>
      <w:r w:rsidRPr="00E63577">
        <w:rPr>
          <w:b/>
          <w:i/>
          <w:szCs w:val="24"/>
        </w:rPr>
        <w:t xml:space="preserve">формат JPEG, 400х400 </w:t>
      </w:r>
      <w:proofErr w:type="spellStart"/>
      <w:r w:rsidRPr="00E63577">
        <w:rPr>
          <w:b/>
          <w:i/>
          <w:szCs w:val="24"/>
        </w:rPr>
        <w:t>пікселів</w:t>
      </w:r>
      <w:proofErr w:type="spellEnd"/>
      <w:r w:rsidRPr="00E63577">
        <w:rPr>
          <w:b/>
          <w:i/>
          <w:szCs w:val="24"/>
        </w:rPr>
        <w:t>)</w:t>
      </w:r>
      <w:r>
        <w:rPr>
          <w:b/>
          <w:i/>
          <w:szCs w:val="24"/>
        </w:rPr>
        <w:t xml:space="preserve"> та</w:t>
      </w:r>
      <w:r w:rsidRPr="00463108">
        <w:rPr>
          <w:b/>
          <w:i/>
          <w:color w:val="000000"/>
          <w:szCs w:val="24"/>
        </w:rPr>
        <w:t xml:space="preserve"> </w:t>
      </w:r>
      <w:r w:rsidRPr="009A611E">
        <w:rPr>
          <w:b/>
          <w:i/>
          <w:color w:val="000000"/>
          <w:szCs w:val="24"/>
        </w:rPr>
        <w:t>подати конкурсні матеріали до канцелярії  КВНЗ «Вінницька академія неперервної освіти».</w:t>
      </w:r>
      <w:r w:rsidRPr="009A611E">
        <w:rPr>
          <w:color w:val="000000"/>
          <w:szCs w:val="24"/>
        </w:rPr>
        <w:t xml:space="preserve"> </w:t>
      </w:r>
      <w:r w:rsidRPr="009A611E">
        <w:rPr>
          <w:b/>
          <w:i/>
          <w:color w:val="000000"/>
          <w:szCs w:val="24"/>
        </w:rPr>
        <w:t xml:space="preserve"> </w:t>
      </w:r>
    </w:p>
    <w:p w:rsidR="00CD3A0E" w:rsidRPr="00BB17D4" w:rsidRDefault="00CD3A0E" w:rsidP="00CD3A0E">
      <w:pPr>
        <w:numPr>
          <w:ilvl w:val="0"/>
          <w:numId w:val="2"/>
        </w:numPr>
        <w:shd w:val="clear" w:color="auto" w:fill="FFFFFF"/>
        <w:tabs>
          <w:tab w:val="clear" w:pos="1822"/>
          <w:tab w:val="num" w:pos="-540"/>
        </w:tabs>
        <w:spacing w:before="278"/>
        <w:ind w:left="360" w:right="461"/>
        <w:rPr>
          <w:b/>
          <w:szCs w:val="24"/>
        </w:rPr>
      </w:pPr>
      <w:r w:rsidRPr="00BB17D4">
        <w:rPr>
          <w:b/>
          <w:i/>
          <w:iCs/>
          <w:spacing w:val="-4"/>
          <w:szCs w:val="24"/>
        </w:rPr>
        <w:t xml:space="preserve">Всеукраїнський конкурс "Учитель року" </w:t>
      </w:r>
      <w:r w:rsidRPr="00BB17D4">
        <w:rPr>
          <w:b/>
          <w:i/>
          <w:iCs/>
          <w:spacing w:val="-3"/>
          <w:szCs w:val="24"/>
        </w:rPr>
        <w:t>проводиться щорічно в три тури:</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1704"/>
        <w:gridCol w:w="4952"/>
        <w:gridCol w:w="2919"/>
      </w:tblGrid>
      <w:tr w:rsidR="00CD3A0E" w:rsidRPr="00C951EE" w:rsidTr="0087112B">
        <w:trPr>
          <w:trHeight w:hRule="exact" w:val="436"/>
        </w:trPr>
        <w:tc>
          <w:tcPr>
            <w:tcW w:w="1704" w:type="dxa"/>
            <w:shd w:val="clear" w:color="auto" w:fill="FFFFFF"/>
          </w:tcPr>
          <w:p w:rsidR="00CD3A0E" w:rsidRPr="00BB17D4" w:rsidRDefault="00CD3A0E" w:rsidP="0087112B">
            <w:pPr>
              <w:shd w:val="clear" w:color="auto" w:fill="FFFFFF"/>
              <w:rPr>
                <w:b/>
                <w:szCs w:val="22"/>
              </w:rPr>
            </w:pPr>
            <w:r w:rsidRPr="00BB17D4">
              <w:rPr>
                <w:b/>
                <w:sz w:val="22"/>
                <w:szCs w:val="22"/>
              </w:rPr>
              <w:t>Перший</w:t>
            </w:r>
          </w:p>
        </w:tc>
        <w:tc>
          <w:tcPr>
            <w:tcW w:w="4952" w:type="dxa"/>
            <w:shd w:val="clear" w:color="auto" w:fill="FFFFFF"/>
          </w:tcPr>
          <w:p w:rsidR="00CD3A0E" w:rsidRPr="00BB17D4" w:rsidRDefault="00CD3A0E" w:rsidP="0087112B">
            <w:pPr>
              <w:shd w:val="clear" w:color="auto" w:fill="FFFFFF"/>
              <w:rPr>
                <w:b/>
                <w:szCs w:val="22"/>
              </w:rPr>
            </w:pPr>
            <w:r w:rsidRPr="00BB17D4">
              <w:rPr>
                <w:b/>
                <w:sz w:val="22"/>
                <w:szCs w:val="22"/>
              </w:rPr>
              <w:t>районний (міський)</w:t>
            </w:r>
          </w:p>
        </w:tc>
        <w:tc>
          <w:tcPr>
            <w:tcW w:w="2919" w:type="dxa"/>
            <w:shd w:val="clear" w:color="auto" w:fill="FFFFFF"/>
          </w:tcPr>
          <w:p w:rsidR="00CD3A0E" w:rsidRPr="00C951EE" w:rsidRDefault="00CD3A0E" w:rsidP="0087112B">
            <w:pPr>
              <w:shd w:val="clear" w:color="auto" w:fill="FFFFFF"/>
              <w:rPr>
                <w:szCs w:val="22"/>
              </w:rPr>
            </w:pPr>
            <w:r>
              <w:rPr>
                <w:szCs w:val="24"/>
              </w:rPr>
              <w:t>грудень  2016 р.</w:t>
            </w:r>
            <w:r w:rsidRPr="00A95D3D">
              <w:rPr>
                <w:szCs w:val="24"/>
                <w:lang w:val="ru-RU"/>
              </w:rPr>
              <w:t xml:space="preserve"> </w:t>
            </w:r>
          </w:p>
        </w:tc>
      </w:tr>
      <w:tr w:rsidR="00CD3A0E" w:rsidRPr="00C951EE" w:rsidTr="0087112B">
        <w:trPr>
          <w:trHeight w:hRule="exact" w:val="620"/>
        </w:trPr>
        <w:tc>
          <w:tcPr>
            <w:tcW w:w="1704" w:type="dxa"/>
            <w:shd w:val="clear" w:color="auto" w:fill="FFFFFF"/>
          </w:tcPr>
          <w:p w:rsidR="00CD3A0E" w:rsidRPr="00BB17D4" w:rsidRDefault="00CD3A0E" w:rsidP="0087112B">
            <w:pPr>
              <w:shd w:val="clear" w:color="auto" w:fill="FFFFFF"/>
              <w:rPr>
                <w:b/>
                <w:szCs w:val="22"/>
              </w:rPr>
            </w:pPr>
            <w:r w:rsidRPr="00BB17D4">
              <w:rPr>
                <w:b/>
                <w:sz w:val="22"/>
                <w:szCs w:val="22"/>
              </w:rPr>
              <w:t>Другий</w:t>
            </w:r>
          </w:p>
        </w:tc>
        <w:tc>
          <w:tcPr>
            <w:tcW w:w="4952" w:type="dxa"/>
            <w:shd w:val="clear" w:color="auto" w:fill="FFFFFF"/>
          </w:tcPr>
          <w:p w:rsidR="00CD3A0E" w:rsidRPr="00BB17D4" w:rsidRDefault="00CD3A0E" w:rsidP="0087112B">
            <w:pPr>
              <w:shd w:val="clear" w:color="auto" w:fill="FFFFFF"/>
              <w:ind w:right="91"/>
              <w:rPr>
                <w:b/>
                <w:szCs w:val="22"/>
              </w:rPr>
            </w:pPr>
            <w:r w:rsidRPr="00BB17D4">
              <w:rPr>
                <w:b/>
                <w:spacing w:val="-6"/>
                <w:sz w:val="22"/>
                <w:szCs w:val="22"/>
              </w:rPr>
              <w:t>обласний,</w:t>
            </w:r>
            <w:r>
              <w:rPr>
                <w:b/>
                <w:spacing w:val="-6"/>
                <w:sz w:val="22"/>
                <w:szCs w:val="22"/>
              </w:rPr>
              <w:t xml:space="preserve"> міський – у м. Київ</w:t>
            </w:r>
          </w:p>
        </w:tc>
        <w:tc>
          <w:tcPr>
            <w:tcW w:w="2919" w:type="dxa"/>
            <w:shd w:val="clear" w:color="auto" w:fill="FFFFFF"/>
          </w:tcPr>
          <w:p w:rsidR="00CD3A0E" w:rsidRPr="00A95D3D" w:rsidRDefault="00CD3A0E" w:rsidP="0087112B">
            <w:pPr>
              <w:shd w:val="clear" w:color="auto" w:fill="FFFFFF"/>
              <w:rPr>
                <w:szCs w:val="24"/>
              </w:rPr>
            </w:pPr>
            <w:r w:rsidRPr="00A95D3D">
              <w:rPr>
                <w:szCs w:val="24"/>
              </w:rPr>
              <w:t>Січень</w:t>
            </w:r>
            <w:r>
              <w:rPr>
                <w:szCs w:val="24"/>
              </w:rPr>
              <w:t xml:space="preserve"> - лютий</w:t>
            </w:r>
            <w:r w:rsidRPr="00A95D3D">
              <w:rPr>
                <w:szCs w:val="24"/>
              </w:rPr>
              <w:t xml:space="preserve"> 201</w:t>
            </w:r>
            <w:r>
              <w:rPr>
                <w:szCs w:val="24"/>
              </w:rPr>
              <w:t>7 р.</w:t>
            </w:r>
          </w:p>
        </w:tc>
      </w:tr>
      <w:tr w:rsidR="00CD3A0E" w:rsidRPr="00C951EE" w:rsidTr="0087112B">
        <w:trPr>
          <w:trHeight w:hRule="exact" w:val="483"/>
        </w:trPr>
        <w:tc>
          <w:tcPr>
            <w:tcW w:w="1704" w:type="dxa"/>
            <w:shd w:val="clear" w:color="auto" w:fill="FFFFFF"/>
          </w:tcPr>
          <w:p w:rsidR="00CD3A0E" w:rsidRPr="00BB17D4" w:rsidRDefault="00CD3A0E" w:rsidP="0087112B">
            <w:pPr>
              <w:shd w:val="clear" w:color="auto" w:fill="FFFFFF"/>
              <w:rPr>
                <w:b/>
                <w:szCs w:val="22"/>
              </w:rPr>
            </w:pPr>
            <w:r w:rsidRPr="00BB17D4">
              <w:rPr>
                <w:b/>
                <w:sz w:val="22"/>
                <w:szCs w:val="22"/>
              </w:rPr>
              <w:t>Третій</w:t>
            </w:r>
          </w:p>
        </w:tc>
        <w:tc>
          <w:tcPr>
            <w:tcW w:w="4952" w:type="dxa"/>
            <w:shd w:val="clear" w:color="auto" w:fill="FFFFFF"/>
          </w:tcPr>
          <w:p w:rsidR="00CD3A0E" w:rsidRPr="00C951EE" w:rsidRDefault="00CD3A0E" w:rsidP="0087112B">
            <w:pPr>
              <w:shd w:val="clear" w:color="auto" w:fill="FFFFFF"/>
              <w:rPr>
                <w:szCs w:val="22"/>
              </w:rPr>
            </w:pPr>
            <w:r w:rsidRPr="00BB17D4">
              <w:rPr>
                <w:b/>
                <w:spacing w:val="-5"/>
                <w:sz w:val="22"/>
                <w:szCs w:val="22"/>
              </w:rPr>
              <w:t xml:space="preserve">заключний   </w:t>
            </w:r>
          </w:p>
        </w:tc>
        <w:tc>
          <w:tcPr>
            <w:tcW w:w="2919" w:type="dxa"/>
            <w:shd w:val="clear" w:color="auto" w:fill="FFFFFF"/>
          </w:tcPr>
          <w:p w:rsidR="00CD3A0E" w:rsidRPr="00C951EE" w:rsidRDefault="00CD3A0E" w:rsidP="0087112B">
            <w:pPr>
              <w:shd w:val="clear" w:color="auto" w:fill="FFFFFF"/>
              <w:rPr>
                <w:szCs w:val="22"/>
              </w:rPr>
            </w:pPr>
            <w:r>
              <w:rPr>
                <w:sz w:val="22"/>
                <w:szCs w:val="22"/>
              </w:rPr>
              <w:t>квітень 2017 р.</w:t>
            </w:r>
          </w:p>
        </w:tc>
      </w:tr>
    </w:tbl>
    <w:p w:rsidR="00CD3A0E" w:rsidRDefault="00CD3A0E" w:rsidP="00CD3A0E">
      <w:pPr>
        <w:shd w:val="clear" w:color="auto" w:fill="FFFFFF"/>
        <w:spacing w:before="10"/>
        <w:ind w:left="10" w:right="10" w:firstLine="365"/>
        <w:jc w:val="center"/>
        <w:rPr>
          <w:b/>
          <w:caps/>
          <w:sz w:val="28"/>
          <w:szCs w:val="28"/>
        </w:rPr>
      </w:pPr>
    </w:p>
    <w:p w:rsidR="00CD3A0E" w:rsidRDefault="00CD3A0E" w:rsidP="00CD3A0E">
      <w:pPr>
        <w:shd w:val="clear" w:color="auto" w:fill="FFFFFF"/>
        <w:spacing w:before="10"/>
        <w:ind w:left="10" w:right="10" w:firstLine="365"/>
        <w:jc w:val="center"/>
        <w:rPr>
          <w:b/>
          <w:i/>
          <w:caps/>
          <w:szCs w:val="24"/>
        </w:rPr>
      </w:pPr>
      <w:r w:rsidRPr="00E7351B">
        <w:rPr>
          <w:b/>
          <w:i/>
          <w:caps/>
          <w:szCs w:val="24"/>
        </w:rPr>
        <w:t xml:space="preserve">УВАГА! ДО </w:t>
      </w:r>
      <w:r>
        <w:rPr>
          <w:b/>
          <w:i/>
          <w:caps/>
          <w:szCs w:val="24"/>
        </w:rPr>
        <w:t xml:space="preserve">16 січня </w:t>
      </w:r>
      <w:r w:rsidRPr="00E7351B">
        <w:rPr>
          <w:b/>
          <w:i/>
          <w:caps/>
          <w:szCs w:val="24"/>
        </w:rPr>
        <w:t xml:space="preserve"> 201</w:t>
      </w:r>
      <w:r>
        <w:rPr>
          <w:b/>
          <w:i/>
          <w:caps/>
          <w:szCs w:val="24"/>
        </w:rPr>
        <w:t>7</w:t>
      </w:r>
      <w:r w:rsidRPr="00E7351B">
        <w:rPr>
          <w:b/>
          <w:i/>
          <w:caps/>
          <w:szCs w:val="24"/>
        </w:rPr>
        <w:t xml:space="preserve"> РОКУ </w:t>
      </w:r>
      <w:r>
        <w:rPr>
          <w:b/>
          <w:i/>
          <w:caps/>
          <w:szCs w:val="24"/>
        </w:rPr>
        <w:t xml:space="preserve">надіслати інформацію про підсумки </w:t>
      </w:r>
    </w:p>
    <w:p w:rsidR="00CD3A0E" w:rsidRDefault="00CD3A0E" w:rsidP="00CD3A0E">
      <w:pPr>
        <w:shd w:val="clear" w:color="auto" w:fill="FFFFFF"/>
        <w:spacing w:before="10"/>
        <w:ind w:left="10" w:right="10" w:firstLine="365"/>
        <w:jc w:val="center"/>
        <w:rPr>
          <w:b/>
          <w:i/>
          <w:szCs w:val="24"/>
        </w:rPr>
      </w:pPr>
      <w:r w:rsidRPr="00E7351B">
        <w:rPr>
          <w:b/>
          <w:i/>
          <w:caps/>
          <w:szCs w:val="24"/>
        </w:rPr>
        <w:t xml:space="preserve"> І ТУРУ до </w:t>
      </w:r>
      <w:r>
        <w:rPr>
          <w:b/>
          <w:i/>
          <w:caps/>
          <w:szCs w:val="24"/>
        </w:rPr>
        <w:t>КВНЗ «</w:t>
      </w:r>
      <w:r w:rsidRPr="00E7351B">
        <w:rPr>
          <w:b/>
          <w:i/>
          <w:caps/>
          <w:szCs w:val="24"/>
        </w:rPr>
        <w:t>ВІННИЦЬК</w:t>
      </w:r>
      <w:r>
        <w:rPr>
          <w:b/>
          <w:i/>
          <w:caps/>
          <w:szCs w:val="24"/>
        </w:rPr>
        <w:t xml:space="preserve">А АКАДЕМІЯ НЕПЕРЕРВНОЇ ОСВІТИ» </w:t>
      </w:r>
      <w:r w:rsidRPr="00205FAF">
        <w:rPr>
          <w:b/>
          <w:i/>
          <w:szCs w:val="24"/>
        </w:rPr>
        <w:t>(додаток 4).</w:t>
      </w:r>
    </w:p>
    <w:p w:rsidR="00CD3A0E" w:rsidRPr="00E7351B" w:rsidRDefault="00CD3A0E" w:rsidP="00CD3A0E">
      <w:pPr>
        <w:shd w:val="clear" w:color="auto" w:fill="FFFFFF"/>
        <w:spacing w:before="10"/>
        <w:ind w:left="10" w:right="10" w:firstLine="365"/>
        <w:jc w:val="center"/>
        <w:rPr>
          <w:b/>
          <w:caps/>
          <w:szCs w:val="24"/>
          <w:u w:val="single"/>
        </w:rPr>
      </w:pPr>
      <w:r>
        <w:rPr>
          <w:b/>
          <w:szCs w:val="24"/>
          <w:u w:val="single"/>
        </w:rPr>
        <w:t>Інформацію</w:t>
      </w:r>
      <w:r w:rsidRPr="00E7351B">
        <w:rPr>
          <w:b/>
          <w:szCs w:val="24"/>
          <w:u w:val="single"/>
        </w:rPr>
        <w:t xml:space="preserve"> надіслати в електронному вигляді (е</w:t>
      </w:r>
      <w:r w:rsidRPr="00E7351B">
        <w:rPr>
          <w:b/>
          <w:szCs w:val="24"/>
          <w:u w:val="single"/>
          <w:lang w:val="ru-RU"/>
        </w:rPr>
        <w:t>-</w:t>
      </w:r>
      <w:r w:rsidRPr="00E7351B">
        <w:rPr>
          <w:b/>
          <w:szCs w:val="24"/>
          <w:u w:val="single"/>
          <w:lang w:val="en-US"/>
        </w:rPr>
        <w:t>mail</w:t>
      </w:r>
      <w:r>
        <w:rPr>
          <w:b/>
          <w:szCs w:val="24"/>
          <w:u w:val="single"/>
          <w:lang w:val="ru-RU"/>
        </w:rPr>
        <w:t>:</w:t>
      </w:r>
      <w:r w:rsidRPr="00475AB6">
        <w:rPr>
          <w:b/>
          <w:szCs w:val="24"/>
          <w:u w:val="single"/>
          <w:lang w:val="ru-RU"/>
        </w:rPr>
        <w:t xml:space="preserve"> </w:t>
      </w:r>
      <w:proofErr w:type="spellStart"/>
      <w:r>
        <w:rPr>
          <w:b/>
          <w:bCs/>
          <w:iCs/>
          <w:szCs w:val="24"/>
          <w:u w:val="single"/>
          <w:lang w:val="en-GB"/>
        </w:rPr>
        <w:t>Ptashnik</w:t>
      </w:r>
      <w:proofErr w:type="spellEnd"/>
      <w:r w:rsidRPr="00475AB6">
        <w:rPr>
          <w:b/>
          <w:bCs/>
          <w:iCs/>
          <w:szCs w:val="24"/>
          <w:u w:val="single"/>
          <w:lang w:val="ru-RU"/>
        </w:rPr>
        <w:t>.</w:t>
      </w:r>
      <w:r>
        <w:rPr>
          <w:b/>
          <w:bCs/>
          <w:iCs/>
          <w:szCs w:val="24"/>
          <w:u w:val="single"/>
          <w:lang w:val="en-GB"/>
        </w:rPr>
        <w:t>Natalia</w:t>
      </w:r>
      <w:r w:rsidRPr="00475AB6">
        <w:rPr>
          <w:b/>
          <w:bCs/>
          <w:iCs/>
          <w:szCs w:val="24"/>
          <w:u w:val="single"/>
          <w:lang w:val="ru-RU"/>
        </w:rPr>
        <w:t>@</w:t>
      </w:r>
      <w:r>
        <w:rPr>
          <w:b/>
          <w:bCs/>
          <w:iCs/>
          <w:szCs w:val="24"/>
          <w:u w:val="single"/>
          <w:lang w:val="en-GB"/>
        </w:rPr>
        <w:t>mail</w:t>
      </w:r>
      <w:r w:rsidRPr="00475AB6">
        <w:rPr>
          <w:b/>
          <w:bCs/>
          <w:iCs/>
          <w:szCs w:val="24"/>
          <w:u w:val="single"/>
          <w:lang w:val="ru-RU"/>
        </w:rPr>
        <w:t>.</w:t>
      </w:r>
      <w:proofErr w:type="spellStart"/>
      <w:r>
        <w:rPr>
          <w:b/>
          <w:bCs/>
          <w:iCs/>
          <w:szCs w:val="24"/>
          <w:u w:val="single"/>
          <w:lang w:val="en-GB"/>
        </w:rPr>
        <w:t>ru</w:t>
      </w:r>
      <w:proofErr w:type="spellEnd"/>
      <w:r w:rsidRPr="00E7351B">
        <w:rPr>
          <w:b/>
          <w:szCs w:val="24"/>
          <w:u w:val="single"/>
          <w:lang w:val="ru-RU"/>
        </w:rPr>
        <w:t>)</w:t>
      </w:r>
    </w:p>
    <w:p w:rsidR="00CD3A0E" w:rsidRPr="006F337B" w:rsidRDefault="00CD3A0E" w:rsidP="00CD3A0E">
      <w:pPr>
        <w:numPr>
          <w:ilvl w:val="0"/>
          <w:numId w:val="2"/>
        </w:numPr>
        <w:shd w:val="clear" w:color="auto" w:fill="FFFFFF"/>
        <w:tabs>
          <w:tab w:val="clear" w:pos="1822"/>
          <w:tab w:val="num" w:pos="-540"/>
        </w:tabs>
        <w:spacing w:before="278"/>
        <w:ind w:left="360" w:right="461"/>
        <w:jc w:val="center"/>
        <w:rPr>
          <w:b/>
          <w:szCs w:val="24"/>
        </w:rPr>
      </w:pPr>
      <w:r>
        <w:rPr>
          <w:b/>
          <w:i/>
          <w:iCs/>
          <w:spacing w:val="-4"/>
          <w:szCs w:val="24"/>
        </w:rPr>
        <w:t xml:space="preserve">Обласний тур </w:t>
      </w:r>
      <w:r w:rsidRPr="00BB17D4">
        <w:rPr>
          <w:b/>
          <w:i/>
          <w:iCs/>
          <w:spacing w:val="-4"/>
          <w:szCs w:val="24"/>
        </w:rPr>
        <w:t>Всеукраїнськ</w:t>
      </w:r>
      <w:r>
        <w:rPr>
          <w:b/>
          <w:i/>
          <w:iCs/>
          <w:spacing w:val="-4"/>
          <w:szCs w:val="24"/>
        </w:rPr>
        <w:t>ого</w:t>
      </w:r>
      <w:r w:rsidRPr="00BB17D4">
        <w:rPr>
          <w:b/>
          <w:i/>
          <w:iCs/>
          <w:spacing w:val="-4"/>
          <w:szCs w:val="24"/>
        </w:rPr>
        <w:t xml:space="preserve"> конкурс</w:t>
      </w:r>
      <w:r>
        <w:rPr>
          <w:b/>
          <w:i/>
          <w:iCs/>
          <w:spacing w:val="-4"/>
          <w:szCs w:val="24"/>
        </w:rPr>
        <w:t>у</w:t>
      </w:r>
      <w:r w:rsidRPr="00BB17D4">
        <w:rPr>
          <w:b/>
          <w:i/>
          <w:iCs/>
          <w:spacing w:val="-4"/>
          <w:szCs w:val="24"/>
        </w:rPr>
        <w:t xml:space="preserve"> "Учитель року</w:t>
      </w:r>
      <w:r w:rsidRPr="00475AB6">
        <w:rPr>
          <w:b/>
          <w:i/>
          <w:iCs/>
          <w:spacing w:val="-4"/>
          <w:szCs w:val="24"/>
          <w:lang w:val="ru-RU"/>
        </w:rPr>
        <w:t xml:space="preserve"> - 201</w:t>
      </w:r>
      <w:r>
        <w:rPr>
          <w:b/>
          <w:i/>
          <w:iCs/>
          <w:spacing w:val="-4"/>
          <w:szCs w:val="24"/>
          <w:lang w:val="ru-RU"/>
        </w:rPr>
        <w:t>7</w:t>
      </w:r>
      <w:r w:rsidRPr="00BB17D4">
        <w:rPr>
          <w:b/>
          <w:i/>
          <w:iCs/>
          <w:spacing w:val="-4"/>
          <w:szCs w:val="24"/>
        </w:rPr>
        <w:t>"</w:t>
      </w:r>
    </w:p>
    <w:p w:rsidR="00CD3A0E" w:rsidRPr="006F337B" w:rsidRDefault="00CD3A0E" w:rsidP="00CD3A0E">
      <w:pPr>
        <w:shd w:val="clear" w:color="auto" w:fill="FFFFFF"/>
        <w:spacing w:before="278"/>
        <w:ind w:right="461"/>
        <w:jc w:val="center"/>
        <w:rPr>
          <w:b/>
          <w:szCs w:val="24"/>
        </w:rPr>
      </w:pPr>
      <w:r w:rsidRPr="006F337B">
        <w:rPr>
          <w:b/>
          <w:i/>
          <w:iCs/>
          <w:spacing w:val="-3"/>
          <w:szCs w:val="24"/>
        </w:rPr>
        <w:t>проводиться   в три етапи:</w:t>
      </w:r>
    </w:p>
    <w:tbl>
      <w:tblPr>
        <w:tblStyle w:val="a7"/>
        <w:tblW w:w="0" w:type="auto"/>
        <w:tblInd w:w="10" w:type="dxa"/>
        <w:tblLook w:val="04A0" w:firstRow="1" w:lastRow="0" w:firstColumn="1" w:lastColumn="0" w:noHBand="0" w:noVBand="1"/>
      </w:tblPr>
      <w:tblGrid>
        <w:gridCol w:w="1590"/>
        <w:gridCol w:w="1683"/>
        <w:gridCol w:w="3274"/>
        <w:gridCol w:w="3275"/>
      </w:tblGrid>
      <w:tr w:rsidR="00CD3A0E" w:rsidTr="0087112B">
        <w:tc>
          <w:tcPr>
            <w:tcW w:w="3273" w:type="dxa"/>
            <w:gridSpan w:val="2"/>
          </w:tcPr>
          <w:p w:rsidR="00CD3A0E" w:rsidRPr="00937105" w:rsidRDefault="00CD3A0E" w:rsidP="0087112B">
            <w:pPr>
              <w:spacing w:before="10"/>
              <w:ind w:right="10"/>
              <w:jc w:val="center"/>
              <w:rPr>
                <w:b/>
                <w:caps/>
                <w:szCs w:val="24"/>
              </w:rPr>
            </w:pPr>
            <w:r>
              <w:rPr>
                <w:b/>
                <w:caps/>
                <w:szCs w:val="24"/>
              </w:rPr>
              <w:t>ЕТАПИ</w:t>
            </w:r>
          </w:p>
        </w:tc>
        <w:tc>
          <w:tcPr>
            <w:tcW w:w="3274" w:type="dxa"/>
          </w:tcPr>
          <w:p w:rsidR="00CD3A0E" w:rsidRPr="00937105" w:rsidRDefault="00CD3A0E" w:rsidP="0087112B">
            <w:pPr>
              <w:spacing w:before="10"/>
              <w:ind w:right="10"/>
              <w:jc w:val="center"/>
              <w:rPr>
                <w:b/>
                <w:caps/>
                <w:szCs w:val="24"/>
              </w:rPr>
            </w:pPr>
            <w:r>
              <w:rPr>
                <w:b/>
                <w:caps/>
                <w:szCs w:val="24"/>
              </w:rPr>
              <w:t>ТЕРМІНИ</w:t>
            </w:r>
          </w:p>
        </w:tc>
        <w:tc>
          <w:tcPr>
            <w:tcW w:w="3275" w:type="dxa"/>
          </w:tcPr>
          <w:p w:rsidR="00CD3A0E" w:rsidRPr="00937105" w:rsidRDefault="00CD3A0E" w:rsidP="0087112B">
            <w:pPr>
              <w:spacing w:before="10"/>
              <w:ind w:right="10"/>
              <w:jc w:val="center"/>
              <w:rPr>
                <w:b/>
                <w:caps/>
                <w:szCs w:val="24"/>
              </w:rPr>
            </w:pPr>
            <w:r>
              <w:rPr>
                <w:b/>
                <w:caps/>
                <w:szCs w:val="24"/>
              </w:rPr>
              <w:t>примітка</w:t>
            </w:r>
          </w:p>
        </w:tc>
      </w:tr>
      <w:tr w:rsidR="00CD3A0E" w:rsidTr="0087112B">
        <w:tc>
          <w:tcPr>
            <w:tcW w:w="3273" w:type="dxa"/>
            <w:gridSpan w:val="2"/>
          </w:tcPr>
          <w:p w:rsidR="00CD3A0E" w:rsidRDefault="00CD3A0E" w:rsidP="0087112B">
            <w:pPr>
              <w:jc w:val="center"/>
              <w:rPr>
                <w:b/>
                <w:i/>
              </w:rPr>
            </w:pPr>
          </w:p>
          <w:p w:rsidR="00CD3A0E" w:rsidRDefault="00CD3A0E" w:rsidP="0087112B">
            <w:pPr>
              <w:jc w:val="center"/>
              <w:rPr>
                <w:b/>
                <w:i/>
              </w:rPr>
            </w:pPr>
          </w:p>
          <w:p w:rsidR="00CD3A0E" w:rsidRPr="00937105" w:rsidRDefault="00CD3A0E" w:rsidP="0087112B">
            <w:pPr>
              <w:jc w:val="center"/>
              <w:rPr>
                <w:b/>
                <w:i/>
              </w:rPr>
            </w:pPr>
            <w:r>
              <w:rPr>
                <w:b/>
                <w:i/>
              </w:rPr>
              <w:t>ЗАОЧНИЙ</w:t>
            </w:r>
          </w:p>
        </w:tc>
        <w:tc>
          <w:tcPr>
            <w:tcW w:w="3274" w:type="dxa"/>
          </w:tcPr>
          <w:p w:rsidR="00CD3A0E" w:rsidRDefault="00CD3A0E" w:rsidP="0087112B">
            <w:r>
              <w:t>Січень 2017 р.</w:t>
            </w:r>
          </w:p>
          <w:p w:rsidR="00CD3A0E" w:rsidRPr="004C4516" w:rsidRDefault="00CD3A0E" w:rsidP="0087112B"/>
          <w:p w:rsidR="00CD3A0E" w:rsidRPr="004C4516" w:rsidRDefault="00CD3A0E" w:rsidP="0087112B"/>
          <w:p w:rsidR="00CD3A0E" w:rsidRPr="004C4516" w:rsidRDefault="00CD3A0E" w:rsidP="0087112B"/>
          <w:p w:rsidR="00CD3A0E" w:rsidRDefault="00CD3A0E" w:rsidP="0087112B"/>
          <w:p w:rsidR="00CD3A0E" w:rsidRDefault="00CD3A0E" w:rsidP="0087112B"/>
          <w:p w:rsidR="00CD3A0E" w:rsidRDefault="00CD3A0E" w:rsidP="0087112B"/>
          <w:p w:rsidR="00CD3A0E" w:rsidRDefault="00CD3A0E" w:rsidP="0087112B"/>
          <w:p w:rsidR="00CD3A0E" w:rsidRDefault="00CD3A0E" w:rsidP="0087112B"/>
          <w:p w:rsidR="00CD3A0E" w:rsidRDefault="00CD3A0E" w:rsidP="0087112B"/>
          <w:p w:rsidR="00CD3A0E" w:rsidRDefault="00CD3A0E" w:rsidP="0087112B"/>
          <w:p w:rsidR="00CD3A0E" w:rsidRDefault="00CD3A0E" w:rsidP="0087112B"/>
          <w:p w:rsidR="00CD3A0E" w:rsidRDefault="00CD3A0E" w:rsidP="0087112B"/>
          <w:p w:rsidR="00CD3A0E" w:rsidRDefault="00CD3A0E" w:rsidP="0087112B"/>
          <w:p w:rsidR="00CD3A0E" w:rsidRPr="004C4516" w:rsidRDefault="00CD3A0E" w:rsidP="0087112B"/>
        </w:tc>
        <w:tc>
          <w:tcPr>
            <w:tcW w:w="3275" w:type="dxa"/>
          </w:tcPr>
          <w:p w:rsidR="00CD3A0E" w:rsidRPr="00B20A08" w:rsidRDefault="00CD3A0E" w:rsidP="00CD3A0E">
            <w:pPr>
              <w:pStyle w:val="a6"/>
              <w:numPr>
                <w:ilvl w:val="0"/>
                <w:numId w:val="5"/>
              </w:numPr>
            </w:pPr>
            <w:r w:rsidRPr="00B20A08">
              <w:lastRenderedPageBreak/>
              <w:t xml:space="preserve">Переможцеві районного (міського) туру необхідно </w:t>
            </w:r>
            <w:r w:rsidRPr="00B20A08">
              <w:rPr>
                <w:color w:val="000000"/>
                <w:szCs w:val="24"/>
              </w:rPr>
              <w:t xml:space="preserve">подати папку з матеріалами до канцелярії </w:t>
            </w:r>
            <w:r>
              <w:rPr>
                <w:color w:val="000000"/>
                <w:szCs w:val="24"/>
              </w:rPr>
              <w:t>КВНЗ «ВАНО»</w:t>
            </w:r>
            <w:r w:rsidRPr="00B20A08">
              <w:t>;</w:t>
            </w:r>
          </w:p>
          <w:p w:rsidR="00CD3A0E" w:rsidRPr="00937105" w:rsidRDefault="00CD3A0E" w:rsidP="00CD3A0E">
            <w:pPr>
              <w:pStyle w:val="a6"/>
              <w:numPr>
                <w:ilvl w:val="0"/>
                <w:numId w:val="5"/>
              </w:numPr>
            </w:pPr>
            <w:r>
              <w:t xml:space="preserve">журі знайомиться з матеріалами учасників відповідно до вимог </w:t>
            </w:r>
            <w:r>
              <w:lastRenderedPageBreak/>
              <w:t>конкурсу.</w:t>
            </w:r>
          </w:p>
        </w:tc>
      </w:tr>
      <w:tr w:rsidR="00CD3A0E" w:rsidTr="0087112B">
        <w:tc>
          <w:tcPr>
            <w:tcW w:w="1590" w:type="dxa"/>
            <w:vMerge w:val="restart"/>
          </w:tcPr>
          <w:p w:rsidR="00CD3A0E" w:rsidRDefault="00CD3A0E" w:rsidP="0087112B">
            <w:pPr>
              <w:spacing w:before="10"/>
              <w:ind w:right="10"/>
              <w:jc w:val="center"/>
              <w:rPr>
                <w:caps/>
                <w:szCs w:val="24"/>
              </w:rPr>
            </w:pPr>
          </w:p>
          <w:p w:rsidR="00CD3A0E" w:rsidRDefault="00CD3A0E" w:rsidP="0087112B">
            <w:pPr>
              <w:spacing w:before="10"/>
              <w:ind w:right="10"/>
              <w:jc w:val="center"/>
              <w:rPr>
                <w:caps/>
                <w:szCs w:val="24"/>
              </w:rPr>
            </w:pPr>
          </w:p>
          <w:p w:rsidR="00CD3A0E" w:rsidRPr="00E4217A" w:rsidRDefault="00CD3A0E" w:rsidP="0087112B">
            <w:pPr>
              <w:spacing w:before="10"/>
              <w:ind w:right="10"/>
              <w:jc w:val="center"/>
              <w:rPr>
                <w:b/>
                <w:i/>
                <w:caps/>
                <w:szCs w:val="24"/>
              </w:rPr>
            </w:pPr>
            <w:r w:rsidRPr="00E4217A">
              <w:rPr>
                <w:b/>
                <w:i/>
                <w:caps/>
                <w:szCs w:val="24"/>
              </w:rPr>
              <w:t>ОЧНИЙ</w:t>
            </w:r>
          </w:p>
        </w:tc>
        <w:tc>
          <w:tcPr>
            <w:tcW w:w="1683" w:type="dxa"/>
          </w:tcPr>
          <w:p w:rsidR="00CD3A0E" w:rsidRPr="00E4217A" w:rsidRDefault="00CD3A0E" w:rsidP="0087112B">
            <w:pPr>
              <w:rPr>
                <w:b/>
              </w:rPr>
            </w:pPr>
            <w:r w:rsidRPr="00E4217A">
              <w:rPr>
                <w:b/>
              </w:rPr>
              <w:t>І етап</w:t>
            </w:r>
          </w:p>
        </w:tc>
        <w:tc>
          <w:tcPr>
            <w:tcW w:w="3274" w:type="dxa"/>
          </w:tcPr>
          <w:p w:rsidR="00CD3A0E" w:rsidRPr="00937105" w:rsidRDefault="00CD3A0E" w:rsidP="0087112B">
            <w:r>
              <w:t>Лютий  2017 р.</w:t>
            </w:r>
          </w:p>
        </w:tc>
        <w:tc>
          <w:tcPr>
            <w:tcW w:w="3275" w:type="dxa"/>
          </w:tcPr>
          <w:p w:rsidR="00CD3A0E" w:rsidRPr="00937105" w:rsidRDefault="00CD3A0E" w:rsidP="00CD3A0E">
            <w:pPr>
              <w:pStyle w:val="a6"/>
              <w:numPr>
                <w:ilvl w:val="0"/>
                <w:numId w:val="6"/>
              </w:numPr>
            </w:pPr>
            <w:r>
              <w:t>Забезпечити участь переможців районного (міського) туру.</w:t>
            </w:r>
          </w:p>
        </w:tc>
      </w:tr>
      <w:tr w:rsidR="00CD3A0E" w:rsidTr="0087112B">
        <w:tc>
          <w:tcPr>
            <w:tcW w:w="1590" w:type="dxa"/>
            <w:vMerge/>
          </w:tcPr>
          <w:p w:rsidR="00CD3A0E" w:rsidRDefault="00CD3A0E" w:rsidP="0087112B">
            <w:pPr>
              <w:spacing w:before="10"/>
              <w:ind w:right="10"/>
              <w:jc w:val="center"/>
              <w:rPr>
                <w:caps/>
                <w:szCs w:val="24"/>
              </w:rPr>
            </w:pPr>
          </w:p>
        </w:tc>
        <w:tc>
          <w:tcPr>
            <w:tcW w:w="1683" w:type="dxa"/>
          </w:tcPr>
          <w:p w:rsidR="00CD3A0E" w:rsidRPr="00E4217A" w:rsidRDefault="00CD3A0E" w:rsidP="0087112B">
            <w:pPr>
              <w:rPr>
                <w:b/>
              </w:rPr>
            </w:pPr>
            <w:r w:rsidRPr="00E4217A">
              <w:rPr>
                <w:b/>
              </w:rPr>
              <w:t>ІІ етап</w:t>
            </w:r>
          </w:p>
        </w:tc>
        <w:tc>
          <w:tcPr>
            <w:tcW w:w="3274" w:type="dxa"/>
            <w:vMerge w:val="restart"/>
          </w:tcPr>
          <w:p w:rsidR="00CD3A0E" w:rsidRDefault="00CD3A0E" w:rsidP="0087112B"/>
          <w:p w:rsidR="00CD3A0E" w:rsidRPr="00937105" w:rsidRDefault="00CD3A0E" w:rsidP="0087112B">
            <w:r>
              <w:t>Лютий  2017 р.</w:t>
            </w:r>
          </w:p>
          <w:p w:rsidR="00CD3A0E" w:rsidRPr="00937105" w:rsidRDefault="00CD3A0E" w:rsidP="0087112B">
            <w:r>
              <w:t xml:space="preserve"> </w:t>
            </w:r>
          </w:p>
        </w:tc>
        <w:tc>
          <w:tcPr>
            <w:tcW w:w="3275" w:type="dxa"/>
            <w:vMerge w:val="restart"/>
          </w:tcPr>
          <w:p w:rsidR="00CD3A0E" w:rsidRDefault="00CD3A0E" w:rsidP="00CD3A0E">
            <w:pPr>
              <w:pStyle w:val="a6"/>
              <w:numPr>
                <w:ilvl w:val="0"/>
                <w:numId w:val="6"/>
              </w:numPr>
            </w:pPr>
            <w:r>
              <w:t xml:space="preserve">Забезпечити участь конкурсантів відповідно до листа </w:t>
            </w:r>
            <w:r>
              <w:rPr>
                <w:color w:val="000000"/>
                <w:szCs w:val="24"/>
              </w:rPr>
              <w:t>КВНЗ «ВАНО».</w:t>
            </w:r>
          </w:p>
        </w:tc>
      </w:tr>
      <w:tr w:rsidR="00CD3A0E" w:rsidTr="0087112B">
        <w:tc>
          <w:tcPr>
            <w:tcW w:w="1590" w:type="dxa"/>
            <w:vMerge/>
          </w:tcPr>
          <w:p w:rsidR="00CD3A0E" w:rsidRDefault="00CD3A0E" w:rsidP="0087112B">
            <w:pPr>
              <w:spacing w:before="10"/>
              <w:ind w:right="10"/>
              <w:jc w:val="center"/>
              <w:rPr>
                <w:caps/>
                <w:szCs w:val="24"/>
              </w:rPr>
            </w:pPr>
          </w:p>
        </w:tc>
        <w:tc>
          <w:tcPr>
            <w:tcW w:w="1683" w:type="dxa"/>
          </w:tcPr>
          <w:p w:rsidR="00CD3A0E" w:rsidRPr="00E4217A" w:rsidRDefault="00CD3A0E" w:rsidP="0087112B">
            <w:pPr>
              <w:rPr>
                <w:b/>
              </w:rPr>
            </w:pPr>
            <w:r w:rsidRPr="00E4217A">
              <w:rPr>
                <w:b/>
              </w:rPr>
              <w:t>ІІІ етап</w:t>
            </w:r>
          </w:p>
        </w:tc>
        <w:tc>
          <w:tcPr>
            <w:tcW w:w="3274" w:type="dxa"/>
            <w:vMerge/>
          </w:tcPr>
          <w:p w:rsidR="00CD3A0E" w:rsidRPr="00937105" w:rsidRDefault="00CD3A0E" w:rsidP="0087112B"/>
        </w:tc>
        <w:tc>
          <w:tcPr>
            <w:tcW w:w="3275" w:type="dxa"/>
            <w:vMerge/>
          </w:tcPr>
          <w:p w:rsidR="00CD3A0E" w:rsidRDefault="00CD3A0E" w:rsidP="0087112B"/>
        </w:tc>
      </w:tr>
    </w:tbl>
    <w:p w:rsidR="00CD3A0E" w:rsidRDefault="00CD3A0E" w:rsidP="00CD3A0E">
      <w:pPr>
        <w:shd w:val="clear" w:color="auto" w:fill="FFFFFF"/>
        <w:spacing w:before="10"/>
        <w:ind w:left="10" w:right="10" w:firstLine="365"/>
        <w:jc w:val="center"/>
        <w:rPr>
          <w:b/>
          <w:caps/>
          <w:sz w:val="28"/>
          <w:szCs w:val="28"/>
        </w:rPr>
      </w:pPr>
    </w:p>
    <w:p w:rsidR="00CD3A0E" w:rsidRDefault="00CD3A0E" w:rsidP="00CD3A0E">
      <w:pPr>
        <w:shd w:val="clear" w:color="auto" w:fill="FFFFFF"/>
        <w:spacing w:before="10"/>
        <w:ind w:left="10" w:right="10" w:firstLine="365"/>
        <w:jc w:val="center"/>
        <w:rPr>
          <w:b/>
          <w:caps/>
          <w:sz w:val="28"/>
          <w:szCs w:val="28"/>
        </w:rPr>
      </w:pPr>
    </w:p>
    <w:p w:rsidR="00CD3A0E" w:rsidRDefault="00CD3A0E" w:rsidP="00CD3A0E">
      <w:pPr>
        <w:shd w:val="clear" w:color="auto" w:fill="FFFFFF"/>
        <w:spacing w:before="10"/>
        <w:ind w:left="10" w:right="10" w:firstLine="365"/>
        <w:jc w:val="center"/>
        <w:rPr>
          <w:b/>
          <w:caps/>
          <w:sz w:val="28"/>
          <w:szCs w:val="28"/>
        </w:rPr>
      </w:pPr>
    </w:p>
    <w:p w:rsidR="00CD3A0E" w:rsidRPr="00D0549B" w:rsidRDefault="00CD3A0E" w:rsidP="00CD3A0E">
      <w:pPr>
        <w:shd w:val="clear" w:color="auto" w:fill="FFFFFF"/>
        <w:spacing w:before="10"/>
        <w:ind w:left="10" w:right="10" w:firstLine="365"/>
        <w:jc w:val="center"/>
        <w:rPr>
          <w:b/>
          <w:caps/>
          <w:sz w:val="28"/>
          <w:szCs w:val="28"/>
        </w:rPr>
      </w:pPr>
      <w:r w:rsidRPr="00D0549B">
        <w:rPr>
          <w:b/>
          <w:caps/>
          <w:sz w:val="28"/>
          <w:szCs w:val="28"/>
        </w:rPr>
        <w:t>Перелік</w:t>
      </w:r>
      <w:r>
        <w:rPr>
          <w:b/>
          <w:caps/>
          <w:sz w:val="28"/>
          <w:szCs w:val="28"/>
        </w:rPr>
        <w:t xml:space="preserve">    </w:t>
      </w:r>
      <w:r w:rsidRPr="00D0549B">
        <w:rPr>
          <w:b/>
          <w:caps/>
          <w:sz w:val="28"/>
          <w:szCs w:val="28"/>
        </w:rPr>
        <w:t xml:space="preserve">матеріалів </w:t>
      </w:r>
    </w:p>
    <w:p w:rsidR="00CD3A0E" w:rsidRDefault="00CD3A0E" w:rsidP="00CD3A0E">
      <w:pPr>
        <w:shd w:val="clear" w:color="auto" w:fill="FFFFFF"/>
        <w:spacing w:before="10"/>
        <w:ind w:left="10" w:right="10" w:firstLine="365"/>
        <w:jc w:val="center"/>
        <w:rPr>
          <w:b/>
          <w:szCs w:val="24"/>
        </w:rPr>
      </w:pPr>
      <w:r>
        <w:rPr>
          <w:b/>
        </w:rPr>
        <w:t xml:space="preserve">учасника </w:t>
      </w:r>
      <w:r>
        <w:rPr>
          <w:b/>
          <w:szCs w:val="24"/>
        </w:rPr>
        <w:t xml:space="preserve">ІІ ( обласного) </w:t>
      </w:r>
      <w:r w:rsidRPr="005D101D">
        <w:rPr>
          <w:b/>
          <w:szCs w:val="24"/>
        </w:rPr>
        <w:t>туру</w:t>
      </w:r>
      <w:r>
        <w:rPr>
          <w:b/>
          <w:szCs w:val="24"/>
        </w:rPr>
        <w:t xml:space="preserve"> всеукраїнського Конкурсу</w:t>
      </w:r>
      <w:r w:rsidRPr="00BB17D4">
        <w:rPr>
          <w:b/>
          <w:szCs w:val="24"/>
        </w:rPr>
        <w:t xml:space="preserve"> «У</w:t>
      </w:r>
      <w:r>
        <w:rPr>
          <w:b/>
          <w:szCs w:val="24"/>
        </w:rPr>
        <w:t>читель року</w:t>
      </w:r>
      <w:r w:rsidRPr="00BB17D4">
        <w:rPr>
          <w:b/>
          <w:szCs w:val="24"/>
        </w:rPr>
        <w:t xml:space="preserve"> - 20</w:t>
      </w:r>
      <w:r>
        <w:rPr>
          <w:b/>
          <w:szCs w:val="24"/>
        </w:rPr>
        <w:t>1</w:t>
      </w:r>
      <w:r>
        <w:rPr>
          <w:b/>
          <w:szCs w:val="24"/>
          <w:lang w:val="ru-RU"/>
        </w:rPr>
        <w:t>7</w:t>
      </w:r>
      <w:r w:rsidRPr="00BB17D4">
        <w:rPr>
          <w:b/>
          <w:szCs w:val="24"/>
        </w:rPr>
        <w:t>»</w:t>
      </w:r>
    </w:p>
    <w:p w:rsidR="00CD3A0E" w:rsidRPr="00FC05FD" w:rsidRDefault="00CD3A0E" w:rsidP="00CD3A0E">
      <w:pPr>
        <w:ind w:right="107" w:firstLine="540"/>
        <w:jc w:val="both"/>
        <w:rPr>
          <w:color w:val="000000"/>
          <w:szCs w:val="24"/>
        </w:rPr>
      </w:pPr>
      <w:r w:rsidRPr="00D0549B">
        <w:rPr>
          <w:sz w:val="22"/>
          <w:szCs w:val="22"/>
        </w:rPr>
        <w:t xml:space="preserve">1. </w:t>
      </w:r>
      <w:r w:rsidRPr="00FC05FD">
        <w:rPr>
          <w:color w:val="000000"/>
          <w:szCs w:val="24"/>
        </w:rPr>
        <w:t xml:space="preserve">За результатами проведення </w:t>
      </w:r>
      <w:r>
        <w:rPr>
          <w:color w:val="000000"/>
          <w:szCs w:val="24"/>
        </w:rPr>
        <w:t xml:space="preserve">першого </w:t>
      </w:r>
      <w:r w:rsidRPr="00FC05FD">
        <w:rPr>
          <w:color w:val="000000"/>
          <w:szCs w:val="24"/>
        </w:rPr>
        <w:t>туру Всеукраїнського конкурсу «Учитель року -201</w:t>
      </w:r>
      <w:r>
        <w:rPr>
          <w:color w:val="000000"/>
          <w:szCs w:val="24"/>
          <w:lang w:val="ru-RU"/>
        </w:rPr>
        <w:t>7</w:t>
      </w:r>
      <w:r>
        <w:rPr>
          <w:color w:val="000000"/>
          <w:szCs w:val="24"/>
        </w:rPr>
        <w:t>» переможці з кожної номінації</w:t>
      </w:r>
      <w:r w:rsidRPr="00FC05FD">
        <w:rPr>
          <w:color w:val="000000"/>
          <w:szCs w:val="24"/>
        </w:rPr>
        <w:t xml:space="preserve"> беруть участь у </w:t>
      </w:r>
      <w:r>
        <w:rPr>
          <w:color w:val="000000"/>
          <w:szCs w:val="24"/>
        </w:rPr>
        <w:t>другому (обласному</w:t>
      </w:r>
      <w:r w:rsidRPr="00FC05FD">
        <w:rPr>
          <w:color w:val="000000"/>
          <w:szCs w:val="24"/>
        </w:rPr>
        <w:t>) турі Конкурсу.</w:t>
      </w:r>
    </w:p>
    <w:p w:rsidR="00CD3A0E" w:rsidRPr="00FC05FD" w:rsidRDefault="00CD3A0E" w:rsidP="00CD3A0E">
      <w:pPr>
        <w:ind w:right="107" w:firstLine="540"/>
        <w:jc w:val="both"/>
        <w:rPr>
          <w:color w:val="000000"/>
          <w:szCs w:val="24"/>
        </w:rPr>
      </w:pPr>
      <w:r w:rsidRPr="00FC05FD">
        <w:rPr>
          <w:color w:val="000000"/>
          <w:szCs w:val="24"/>
        </w:rPr>
        <w:t xml:space="preserve">Для участі в </w:t>
      </w:r>
      <w:r>
        <w:rPr>
          <w:color w:val="000000"/>
          <w:szCs w:val="24"/>
        </w:rPr>
        <w:t>другому (обласному</w:t>
      </w:r>
      <w:r w:rsidRPr="00FC05FD">
        <w:rPr>
          <w:color w:val="000000"/>
          <w:szCs w:val="24"/>
        </w:rPr>
        <w:t>)</w:t>
      </w:r>
      <w:r>
        <w:rPr>
          <w:color w:val="000000"/>
          <w:szCs w:val="24"/>
        </w:rPr>
        <w:t xml:space="preserve"> </w:t>
      </w:r>
      <w:r w:rsidRPr="00FC05FD">
        <w:rPr>
          <w:color w:val="000000"/>
          <w:szCs w:val="24"/>
        </w:rPr>
        <w:t xml:space="preserve">турі Конкурсу необхідно подати: </w:t>
      </w:r>
    </w:p>
    <w:p w:rsidR="00CD3A0E" w:rsidRPr="00A02095" w:rsidRDefault="00CD3A0E" w:rsidP="00CD3A0E">
      <w:pPr>
        <w:pStyle w:val="a6"/>
        <w:numPr>
          <w:ilvl w:val="0"/>
          <w:numId w:val="7"/>
        </w:numPr>
        <w:tabs>
          <w:tab w:val="num" w:pos="0"/>
        </w:tabs>
        <w:jc w:val="both"/>
        <w:rPr>
          <w:color w:val="000000"/>
          <w:szCs w:val="24"/>
        </w:rPr>
      </w:pPr>
      <w:r w:rsidRPr="00A02095">
        <w:rPr>
          <w:b/>
          <w:color w:val="000000"/>
          <w:szCs w:val="24"/>
        </w:rPr>
        <w:t>особисту заяву</w:t>
      </w:r>
      <w:r w:rsidRPr="00A02095">
        <w:rPr>
          <w:color w:val="000000"/>
          <w:szCs w:val="24"/>
        </w:rPr>
        <w:t xml:space="preserve"> на ім'я голови </w:t>
      </w:r>
      <w:r>
        <w:rPr>
          <w:color w:val="000000"/>
          <w:szCs w:val="24"/>
        </w:rPr>
        <w:t>обласного</w:t>
      </w:r>
      <w:r w:rsidRPr="00A02095">
        <w:rPr>
          <w:color w:val="000000"/>
          <w:szCs w:val="24"/>
        </w:rPr>
        <w:t xml:space="preserve"> оргкомітету про участь у Конкурсі (написана власноруч</w:t>
      </w:r>
      <w:r w:rsidRPr="00205FAF">
        <w:rPr>
          <w:color w:val="000000"/>
          <w:szCs w:val="24"/>
        </w:rPr>
        <w:t>)</w:t>
      </w:r>
      <w:r w:rsidRPr="00205FAF">
        <w:rPr>
          <w:b/>
          <w:i/>
          <w:szCs w:val="24"/>
        </w:rPr>
        <w:t xml:space="preserve"> (додаток 2);</w:t>
      </w:r>
    </w:p>
    <w:p w:rsidR="00CD3A0E" w:rsidRPr="00A02095" w:rsidRDefault="00CD3A0E" w:rsidP="00CD3A0E">
      <w:pPr>
        <w:pStyle w:val="a6"/>
        <w:numPr>
          <w:ilvl w:val="0"/>
          <w:numId w:val="7"/>
        </w:numPr>
        <w:tabs>
          <w:tab w:val="num" w:pos="737"/>
        </w:tabs>
        <w:jc w:val="both"/>
        <w:rPr>
          <w:color w:val="000000"/>
          <w:szCs w:val="24"/>
        </w:rPr>
      </w:pPr>
      <w:r w:rsidRPr="00A02095">
        <w:rPr>
          <w:b/>
          <w:color w:val="000000"/>
          <w:szCs w:val="24"/>
        </w:rPr>
        <w:t>висновок</w:t>
      </w:r>
      <w:r w:rsidRPr="00A02095">
        <w:rPr>
          <w:color w:val="000000"/>
          <w:szCs w:val="24"/>
        </w:rPr>
        <w:t xml:space="preserve"> міського (районного) методичного об’єднання  про педагогічну та методичну діяльність конкурсанта (обсяг – до 2 сторінок);</w:t>
      </w:r>
    </w:p>
    <w:p w:rsidR="00CD3A0E" w:rsidRPr="00231D06" w:rsidRDefault="00CD3A0E" w:rsidP="00CD3A0E">
      <w:pPr>
        <w:pStyle w:val="a6"/>
        <w:numPr>
          <w:ilvl w:val="0"/>
          <w:numId w:val="7"/>
        </w:numPr>
        <w:tabs>
          <w:tab w:val="num" w:pos="737"/>
        </w:tabs>
        <w:jc w:val="both"/>
        <w:rPr>
          <w:b/>
          <w:i/>
          <w:sz w:val="28"/>
          <w:szCs w:val="28"/>
        </w:rPr>
      </w:pPr>
      <w:r w:rsidRPr="00A02095">
        <w:rPr>
          <w:b/>
          <w:szCs w:val="24"/>
        </w:rPr>
        <w:t>анкету учасника</w:t>
      </w:r>
      <w:r w:rsidRPr="00A02095">
        <w:rPr>
          <w:szCs w:val="24"/>
        </w:rPr>
        <w:t xml:space="preserve"> Конкурсу встановленого зразка, засвідчену  особистим підписом</w:t>
      </w:r>
      <w:r>
        <w:rPr>
          <w:szCs w:val="24"/>
        </w:rPr>
        <w:t xml:space="preserve"> </w:t>
      </w:r>
      <w:r w:rsidRPr="00205FAF">
        <w:rPr>
          <w:b/>
          <w:i/>
          <w:szCs w:val="24"/>
        </w:rPr>
        <w:t>(додаток 3 )</w:t>
      </w:r>
      <w:r>
        <w:rPr>
          <w:b/>
          <w:i/>
          <w:szCs w:val="24"/>
        </w:rPr>
        <w:t>;</w:t>
      </w:r>
    </w:p>
    <w:p w:rsidR="00CD3A0E" w:rsidRPr="00BD70F2" w:rsidRDefault="00CD3A0E" w:rsidP="00CD3A0E">
      <w:pPr>
        <w:pStyle w:val="a6"/>
        <w:numPr>
          <w:ilvl w:val="0"/>
          <w:numId w:val="7"/>
        </w:numPr>
        <w:tabs>
          <w:tab w:val="num" w:pos="737"/>
        </w:tabs>
        <w:jc w:val="both"/>
        <w:rPr>
          <w:szCs w:val="24"/>
        </w:rPr>
      </w:pPr>
      <w:r w:rsidRPr="00231D06">
        <w:rPr>
          <w:b/>
          <w:szCs w:val="24"/>
        </w:rPr>
        <w:t>згоду учасника</w:t>
      </w:r>
      <w:r w:rsidRPr="00231D06">
        <w:rPr>
          <w:b/>
          <w:i/>
          <w:szCs w:val="24"/>
        </w:rPr>
        <w:t xml:space="preserve"> </w:t>
      </w:r>
      <w:r w:rsidRPr="00231D06">
        <w:rPr>
          <w:szCs w:val="24"/>
        </w:rPr>
        <w:t>другого (обласного) туру Конкурсу на обробку персональних даних</w:t>
      </w:r>
      <w:r>
        <w:rPr>
          <w:szCs w:val="24"/>
        </w:rPr>
        <w:t xml:space="preserve"> </w:t>
      </w:r>
      <w:r w:rsidRPr="00BD70F2">
        <w:rPr>
          <w:b/>
          <w:i/>
          <w:szCs w:val="24"/>
        </w:rPr>
        <w:t>(додаток 5).</w:t>
      </w:r>
    </w:p>
    <w:p w:rsidR="00CD3A0E" w:rsidRPr="00BF4263" w:rsidRDefault="00CD3A0E" w:rsidP="00CD3A0E">
      <w:pPr>
        <w:jc w:val="both"/>
        <w:rPr>
          <w:b/>
          <w:sz w:val="22"/>
          <w:szCs w:val="22"/>
        </w:rPr>
      </w:pPr>
    </w:p>
    <w:p w:rsidR="00CD3A0E" w:rsidRPr="005D101D" w:rsidRDefault="00CD3A0E" w:rsidP="00CD3A0E">
      <w:pPr>
        <w:ind w:firstLine="567"/>
        <w:jc w:val="center"/>
        <w:rPr>
          <w:b/>
          <w:caps/>
          <w:sz w:val="28"/>
          <w:szCs w:val="28"/>
        </w:rPr>
      </w:pPr>
      <w:r w:rsidRPr="005D101D">
        <w:rPr>
          <w:b/>
          <w:caps/>
          <w:sz w:val="28"/>
          <w:szCs w:val="28"/>
        </w:rPr>
        <w:t>Рекомендації</w:t>
      </w:r>
    </w:p>
    <w:p w:rsidR="00CD3A0E" w:rsidRPr="005D101D" w:rsidRDefault="00CD3A0E" w:rsidP="00CD3A0E">
      <w:pPr>
        <w:jc w:val="center"/>
        <w:rPr>
          <w:b/>
          <w:szCs w:val="24"/>
        </w:rPr>
      </w:pPr>
      <w:r w:rsidRPr="005D101D">
        <w:rPr>
          <w:b/>
          <w:szCs w:val="24"/>
        </w:rPr>
        <w:t xml:space="preserve">щодо оформлення матеріалів учасника </w:t>
      </w:r>
      <w:r>
        <w:rPr>
          <w:b/>
          <w:szCs w:val="24"/>
        </w:rPr>
        <w:t xml:space="preserve">ІІ ( обласного) </w:t>
      </w:r>
      <w:r w:rsidRPr="005D101D">
        <w:rPr>
          <w:b/>
          <w:szCs w:val="24"/>
        </w:rPr>
        <w:t>туру</w:t>
      </w:r>
    </w:p>
    <w:p w:rsidR="00CD3A0E" w:rsidRPr="00BB17D4" w:rsidRDefault="00CD3A0E" w:rsidP="00CD3A0E">
      <w:pPr>
        <w:shd w:val="clear" w:color="auto" w:fill="FFFFFF"/>
        <w:ind w:right="178"/>
        <w:jc w:val="center"/>
        <w:rPr>
          <w:b/>
          <w:szCs w:val="24"/>
        </w:rPr>
      </w:pPr>
      <w:r>
        <w:rPr>
          <w:b/>
          <w:szCs w:val="24"/>
        </w:rPr>
        <w:t>В</w:t>
      </w:r>
      <w:r w:rsidRPr="005D101D">
        <w:rPr>
          <w:b/>
          <w:szCs w:val="24"/>
        </w:rPr>
        <w:t xml:space="preserve">сеукраїнського </w:t>
      </w:r>
      <w:r>
        <w:rPr>
          <w:b/>
          <w:szCs w:val="24"/>
        </w:rPr>
        <w:t>к</w:t>
      </w:r>
      <w:r w:rsidRPr="005D101D">
        <w:rPr>
          <w:b/>
          <w:szCs w:val="24"/>
        </w:rPr>
        <w:t xml:space="preserve">онкурсу </w:t>
      </w:r>
      <w:r w:rsidRPr="00BB17D4">
        <w:rPr>
          <w:b/>
          <w:szCs w:val="24"/>
        </w:rPr>
        <w:t>«У</w:t>
      </w:r>
      <w:r>
        <w:rPr>
          <w:b/>
          <w:szCs w:val="24"/>
        </w:rPr>
        <w:t>читель року</w:t>
      </w:r>
      <w:r w:rsidRPr="00BB17D4">
        <w:rPr>
          <w:b/>
          <w:szCs w:val="24"/>
        </w:rPr>
        <w:t xml:space="preserve"> - 20</w:t>
      </w:r>
      <w:r>
        <w:rPr>
          <w:b/>
          <w:szCs w:val="24"/>
        </w:rPr>
        <w:t>1</w:t>
      </w:r>
      <w:r>
        <w:rPr>
          <w:b/>
          <w:szCs w:val="24"/>
          <w:lang w:val="ru-RU"/>
        </w:rPr>
        <w:t>7</w:t>
      </w:r>
      <w:r w:rsidRPr="00BB17D4">
        <w:rPr>
          <w:b/>
          <w:szCs w:val="24"/>
        </w:rPr>
        <w:t>»</w:t>
      </w:r>
    </w:p>
    <w:p w:rsidR="00CD3A0E" w:rsidRDefault="00CD3A0E" w:rsidP="00CD3A0E">
      <w:pPr>
        <w:ind w:firstLine="567"/>
        <w:jc w:val="both"/>
        <w:rPr>
          <w:sz w:val="22"/>
          <w:szCs w:val="22"/>
        </w:rPr>
      </w:pPr>
      <w:r>
        <w:rPr>
          <w:sz w:val="22"/>
          <w:szCs w:val="22"/>
        </w:rPr>
        <w:t xml:space="preserve"> Всі д</w:t>
      </w:r>
      <w:r w:rsidRPr="00750979">
        <w:rPr>
          <w:sz w:val="22"/>
          <w:szCs w:val="22"/>
        </w:rPr>
        <w:t xml:space="preserve">окументи подаються відповідно до поданого вище переліку і оформляються на паперових </w:t>
      </w:r>
      <w:r>
        <w:rPr>
          <w:sz w:val="22"/>
          <w:szCs w:val="22"/>
        </w:rPr>
        <w:t xml:space="preserve">носіях </w:t>
      </w:r>
      <w:r w:rsidRPr="00750979">
        <w:rPr>
          <w:sz w:val="22"/>
          <w:szCs w:val="22"/>
        </w:rPr>
        <w:t>зібраними в папку.</w:t>
      </w:r>
      <w:r>
        <w:rPr>
          <w:sz w:val="22"/>
          <w:szCs w:val="22"/>
        </w:rPr>
        <w:t xml:space="preserve"> </w:t>
      </w:r>
    </w:p>
    <w:p w:rsidR="00CD3A0E" w:rsidRPr="00205FAF" w:rsidRDefault="00CD3A0E" w:rsidP="00CD3A0E">
      <w:pPr>
        <w:ind w:firstLine="567"/>
        <w:jc w:val="both"/>
        <w:rPr>
          <w:sz w:val="22"/>
          <w:szCs w:val="22"/>
        </w:rPr>
      </w:pPr>
      <w:r w:rsidRPr="00205FAF">
        <w:rPr>
          <w:sz w:val="22"/>
          <w:szCs w:val="22"/>
        </w:rPr>
        <w:t>Підставою для реєстрації учасника ІІ (обласного)</w:t>
      </w:r>
      <w:r>
        <w:rPr>
          <w:sz w:val="22"/>
          <w:szCs w:val="22"/>
        </w:rPr>
        <w:t xml:space="preserve"> туру</w:t>
      </w:r>
      <w:r w:rsidRPr="00205FAF">
        <w:rPr>
          <w:sz w:val="22"/>
          <w:szCs w:val="22"/>
        </w:rPr>
        <w:t xml:space="preserve"> всеукраїнського </w:t>
      </w:r>
      <w:r>
        <w:rPr>
          <w:sz w:val="22"/>
          <w:szCs w:val="22"/>
        </w:rPr>
        <w:t>к</w:t>
      </w:r>
      <w:r w:rsidRPr="00205FAF">
        <w:rPr>
          <w:sz w:val="22"/>
          <w:szCs w:val="22"/>
        </w:rPr>
        <w:t>онкурсу «Вчитель року» є надання повного комплекту документів.</w:t>
      </w:r>
    </w:p>
    <w:p w:rsidR="00CD3A0E" w:rsidRPr="00753AC0" w:rsidRDefault="00CD3A0E" w:rsidP="00CD3A0E">
      <w:pPr>
        <w:ind w:firstLine="567"/>
        <w:jc w:val="both"/>
        <w:rPr>
          <w:i/>
          <w:sz w:val="22"/>
          <w:szCs w:val="22"/>
          <w:u w:val="single"/>
        </w:rPr>
      </w:pPr>
    </w:p>
    <w:p w:rsidR="00CD3A0E" w:rsidRDefault="00CD3A0E" w:rsidP="00CD3A0E">
      <w:pPr>
        <w:ind w:firstLine="567"/>
        <w:jc w:val="both"/>
        <w:rPr>
          <w:i/>
          <w:sz w:val="22"/>
          <w:szCs w:val="22"/>
        </w:rPr>
      </w:pPr>
    </w:p>
    <w:p w:rsidR="00CD3A0E" w:rsidRPr="000B13D8" w:rsidRDefault="00CD3A0E" w:rsidP="00CD3A0E">
      <w:pPr>
        <w:spacing w:after="120"/>
        <w:jc w:val="center"/>
        <w:rPr>
          <w:b/>
          <w:sz w:val="28"/>
          <w:szCs w:val="28"/>
          <w:u w:val="single"/>
        </w:rPr>
      </w:pPr>
      <w:r w:rsidRPr="000B13D8">
        <w:rPr>
          <w:b/>
          <w:sz w:val="28"/>
          <w:szCs w:val="28"/>
          <w:u w:val="single"/>
        </w:rPr>
        <w:t>Заява вчителя про участь у конкурсі</w:t>
      </w:r>
    </w:p>
    <w:p w:rsidR="00CD3A0E" w:rsidRPr="001069B9" w:rsidRDefault="00CD3A0E" w:rsidP="00CD3A0E">
      <w:pPr>
        <w:ind w:firstLine="600"/>
        <w:jc w:val="both"/>
        <w:rPr>
          <w:sz w:val="22"/>
          <w:szCs w:val="22"/>
        </w:rPr>
      </w:pPr>
      <w:r>
        <w:rPr>
          <w:sz w:val="22"/>
          <w:szCs w:val="22"/>
        </w:rPr>
        <w:t xml:space="preserve">Вчитель </w:t>
      </w:r>
      <w:r w:rsidRPr="00750979">
        <w:rPr>
          <w:sz w:val="22"/>
          <w:szCs w:val="22"/>
        </w:rPr>
        <w:t xml:space="preserve">особисто пише заяву </w:t>
      </w:r>
      <w:r>
        <w:rPr>
          <w:sz w:val="22"/>
          <w:szCs w:val="22"/>
        </w:rPr>
        <w:t xml:space="preserve">голові обласного </w:t>
      </w:r>
      <w:r w:rsidRPr="00750979">
        <w:rPr>
          <w:sz w:val="22"/>
          <w:szCs w:val="22"/>
        </w:rPr>
        <w:t xml:space="preserve">оргкомітету </w:t>
      </w:r>
      <w:r w:rsidRPr="00A876BC">
        <w:rPr>
          <w:szCs w:val="24"/>
        </w:rPr>
        <w:t xml:space="preserve">ІІ (обласного) </w:t>
      </w:r>
      <w:r w:rsidRPr="00A876BC">
        <w:rPr>
          <w:sz w:val="22"/>
          <w:szCs w:val="22"/>
        </w:rPr>
        <w:t>туру</w:t>
      </w:r>
      <w:r w:rsidRPr="00750979">
        <w:rPr>
          <w:b/>
          <w:i/>
          <w:sz w:val="22"/>
          <w:szCs w:val="22"/>
        </w:rPr>
        <w:t xml:space="preserve"> </w:t>
      </w:r>
      <w:r>
        <w:rPr>
          <w:sz w:val="22"/>
          <w:szCs w:val="22"/>
        </w:rPr>
        <w:t>В</w:t>
      </w:r>
      <w:r w:rsidRPr="00750979">
        <w:rPr>
          <w:sz w:val="22"/>
          <w:szCs w:val="22"/>
        </w:rPr>
        <w:t xml:space="preserve">сеукраїнського </w:t>
      </w:r>
      <w:r>
        <w:rPr>
          <w:sz w:val="22"/>
          <w:szCs w:val="22"/>
        </w:rPr>
        <w:t>к</w:t>
      </w:r>
      <w:r w:rsidRPr="00750979">
        <w:rPr>
          <w:sz w:val="22"/>
          <w:szCs w:val="22"/>
        </w:rPr>
        <w:t xml:space="preserve">онкурсу «Вчитель року», </w:t>
      </w:r>
      <w:r w:rsidRPr="001069B9">
        <w:rPr>
          <w:sz w:val="22"/>
          <w:szCs w:val="22"/>
        </w:rPr>
        <w:t xml:space="preserve">в якій </w:t>
      </w:r>
      <w:r>
        <w:rPr>
          <w:sz w:val="22"/>
          <w:szCs w:val="22"/>
        </w:rPr>
        <w:t xml:space="preserve">обов’язково </w:t>
      </w:r>
      <w:r w:rsidRPr="001069B9">
        <w:rPr>
          <w:sz w:val="22"/>
          <w:szCs w:val="22"/>
        </w:rPr>
        <w:t xml:space="preserve"> вказує: "З умовами організації і проведення конкурсу ознайом</w:t>
      </w:r>
      <w:r>
        <w:rPr>
          <w:sz w:val="22"/>
          <w:szCs w:val="22"/>
        </w:rPr>
        <w:t>л</w:t>
      </w:r>
      <w:r w:rsidRPr="001069B9">
        <w:rPr>
          <w:sz w:val="22"/>
          <w:szCs w:val="22"/>
        </w:rPr>
        <w:t>ений і погоджуюсь ". Заява має бути написана власноруч</w:t>
      </w:r>
      <w:r>
        <w:rPr>
          <w:sz w:val="22"/>
          <w:szCs w:val="22"/>
        </w:rPr>
        <w:t xml:space="preserve"> </w:t>
      </w:r>
      <w:r w:rsidRPr="00205FAF">
        <w:rPr>
          <w:sz w:val="22"/>
          <w:szCs w:val="22"/>
        </w:rPr>
        <w:t>(</w:t>
      </w:r>
      <w:r>
        <w:rPr>
          <w:sz w:val="22"/>
          <w:szCs w:val="22"/>
        </w:rPr>
        <w:t>д</w:t>
      </w:r>
      <w:r w:rsidRPr="00205FAF">
        <w:rPr>
          <w:sz w:val="22"/>
          <w:szCs w:val="22"/>
        </w:rPr>
        <w:t>одаток 1).</w:t>
      </w:r>
    </w:p>
    <w:p w:rsidR="00CD3A0E" w:rsidRPr="00485B04" w:rsidRDefault="00CD3A0E" w:rsidP="00CD3A0E">
      <w:pPr>
        <w:jc w:val="both"/>
        <w:rPr>
          <w:szCs w:val="24"/>
        </w:rPr>
      </w:pPr>
    </w:p>
    <w:p w:rsidR="00CD3A0E" w:rsidRPr="00485B04" w:rsidRDefault="00CD3A0E" w:rsidP="00CD3A0E">
      <w:pPr>
        <w:ind w:left="360" w:hanging="360"/>
        <w:jc w:val="both"/>
        <w:rPr>
          <w:szCs w:val="24"/>
        </w:rPr>
      </w:pPr>
    </w:p>
    <w:p w:rsidR="00CD3A0E" w:rsidRPr="00AD4D15" w:rsidRDefault="00CD3A0E" w:rsidP="00CD3A0E">
      <w:pPr>
        <w:ind w:left="360" w:hanging="360"/>
        <w:jc w:val="center"/>
        <w:rPr>
          <w:b/>
          <w:sz w:val="28"/>
          <w:szCs w:val="28"/>
          <w:u w:val="single"/>
        </w:rPr>
      </w:pPr>
      <w:r w:rsidRPr="00AD4D15">
        <w:rPr>
          <w:b/>
          <w:sz w:val="28"/>
          <w:szCs w:val="28"/>
          <w:u w:val="single"/>
        </w:rPr>
        <w:t>Висновок про педагогічну та методичну діяльність учасника конкурсу</w:t>
      </w:r>
    </w:p>
    <w:p w:rsidR="00CD3A0E" w:rsidRPr="00AD4D15" w:rsidRDefault="00CD3A0E" w:rsidP="00CD3A0E">
      <w:pPr>
        <w:ind w:left="360" w:hanging="360"/>
        <w:jc w:val="center"/>
        <w:rPr>
          <w:b/>
          <w:sz w:val="28"/>
          <w:szCs w:val="28"/>
        </w:rPr>
      </w:pPr>
    </w:p>
    <w:p w:rsidR="00CD3A0E" w:rsidRPr="00874392" w:rsidRDefault="00CD3A0E" w:rsidP="00CD3A0E">
      <w:pPr>
        <w:widowControl w:val="0"/>
        <w:numPr>
          <w:ilvl w:val="0"/>
          <w:numId w:val="1"/>
        </w:numPr>
        <w:shd w:val="clear" w:color="auto" w:fill="FFFFFF"/>
        <w:tabs>
          <w:tab w:val="clear" w:pos="720"/>
          <w:tab w:val="num" w:pos="-1080"/>
          <w:tab w:val="left" w:pos="-180"/>
        </w:tabs>
        <w:autoSpaceDE w:val="0"/>
        <w:autoSpaceDN w:val="0"/>
        <w:adjustRightInd w:val="0"/>
        <w:ind w:left="360" w:right="19"/>
        <w:jc w:val="both"/>
        <w:rPr>
          <w:b/>
          <w:i/>
          <w:spacing w:val="-14"/>
          <w:sz w:val="22"/>
          <w:szCs w:val="22"/>
        </w:rPr>
      </w:pPr>
      <w:r w:rsidRPr="00A66F52">
        <w:rPr>
          <w:b/>
          <w:i/>
          <w:sz w:val="22"/>
          <w:szCs w:val="22"/>
        </w:rPr>
        <w:t xml:space="preserve">Висновок </w:t>
      </w:r>
      <w:r w:rsidRPr="00A66F52">
        <w:rPr>
          <w:b/>
          <w:i/>
          <w:color w:val="000000"/>
          <w:szCs w:val="24"/>
        </w:rPr>
        <w:t xml:space="preserve">міського (районного) методичного об’єднання  про педагогічну та методичну діяльність </w:t>
      </w:r>
      <w:r w:rsidRPr="00874392">
        <w:rPr>
          <w:b/>
          <w:i/>
          <w:sz w:val="22"/>
          <w:szCs w:val="22"/>
        </w:rPr>
        <w:t>учителя - учасника</w:t>
      </w:r>
      <w:r w:rsidRPr="00874392">
        <w:rPr>
          <w:b/>
          <w:i/>
          <w:szCs w:val="24"/>
        </w:rPr>
        <w:t xml:space="preserve"> ІІ (обласного) туру</w:t>
      </w:r>
      <w:r>
        <w:rPr>
          <w:b/>
          <w:i/>
          <w:sz w:val="22"/>
          <w:szCs w:val="22"/>
        </w:rPr>
        <w:t>.</w:t>
      </w:r>
    </w:p>
    <w:p w:rsidR="00CD3A0E" w:rsidRDefault="00CD3A0E" w:rsidP="00CD3A0E">
      <w:pPr>
        <w:spacing w:after="120"/>
        <w:ind w:firstLine="426"/>
        <w:jc w:val="both"/>
        <w:rPr>
          <w:sz w:val="22"/>
          <w:szCs w:val="22"/>
        </w:rPr>
      </w:pPr>
      <w:r>
        <w:t>В</w:t>
      </w:r>
      <w:r w:rsidRPr="0026160B">
        <w:t>иснов</w:t>
      </w:r>
      <w:r>
        <w:t>о</w:t>
      </w:r>
      <w:r w:rsidRPr="0026160B">
        <w:t>к</w:t>
      </w:r>
      <w:r>
        <w:t xml:space="preserve"> має містити</w:t>
      </w:r>
      <w:r w:rsidRPr="0026160B">
        <w:t xml:space="preserve"> відомості про систему роботи вчителя, результативність його діяльності (участь учнів у предметних олімпіадах різних рівнів, МАН, конкурсах, </w:t>
      </w:r>
      <w:r w:rsidRPr="0026160B">
        <w:lastRenderedPageBreak/>
        <w:t xml:space="preserve">конференціях, виставках, фестивалях тощо), методичну діяльність вчителя на рівні навчального закладу, району, міста, області. </w:t>
      </w:r>
      <w:r w:rsidRPr="0026160B">
        <w:rPr>
          <w:sz w:val="22"/>
          <w:szCs w:val="22"/>
        </w:rPr>
        <w:t>Обсяг висновку до двох друкованих сторінок.</w:t>
      </w:r>
    </w:p>
    <w:p w:rsidR="00CD3A0E" w:rsidRDefault="00CD3A0E" w:rsidP="00CD3A0E">
      <w:pPr>
        <w:rPr>
          <w:sz w:val="22"/>
          <w:szCs w:val="22"/>
        </w:rPr>
      </w:pPr>
    </w:p>
    <w:p w:rsidR="00CD3A0E" w:rsidRPr="00D10AB7" w:rsidRDefault="00CD3A0E" w:rsidP="00CD3A0E">
      <w:pPr>
        <w:jc w:val="center"/>
        <w:rPr>
          <w:b/>
          <w:sz w:val="28"/>
          <w:szCs w:val="28"/>
          <w:u w:val="single"/>
        </w:rPr>
      </w:pPr>
      <w:r>
        <w:rPr>
          <w:b/>
          <w:sz w:val="28"/>
          <w:szCs w:val="28"/>
          <w:u w:val="single"/>
        </w:rPr>
        <w:t>Анкета</w:t>
      </w:r>
      <w:r w:rsidRPr="00D10AB7">
        <w:rPr>
          <w:b/>
          <w:sz w:val="28"/>
          <w:szCs w:val="28"/>
          <w:u w:val="single"/>
        </w:rPr>
        <w:t xml:space="preserve"> учасника</w:t>
      </w:r>
      <w:r>
        <w:rPr>
          <w:b/>
          <w:sz w:val="28"/>
          <w:szCs w:val="28"/>
          <w:u w:val="single"/>
        </w:rPr>
        <w:t xml:space="preserve"> конкурсу</w:t>
      </w:r>
    </w:p>
    <w:p w:rsidR="00CD3A0E" w:rsidRDefault="00CD3A0E" w:rsidP="00CD3A0E">
      <w:pPr>
        <w:ind w:firstLine="426"/>
        <w:jc w:val="both"/>
        <w:rPr>
          <w:szCs w:val="24"/>
        </w:rPr>
      </w:pPr>
      <w:r w:rsidRPr="00D10AB7">
        <w:rPr>
          <w:szCs w:val="24"/>
        </w:rPr>
        <w:t>Вчитель заповнює анкету учасника</w:t>
      </w:r>
      <w:r w:rsidRPr="00A02095">
        <w:rPr>
          <w:szCs w:val="24"/>
        </w:rPr>
        <w:t xml:space="preserve"> Конкурсу встановленого зразка  </w:t>
      </w:r>
      <w:r>
        <w:rPr>
          <w:szCs w:val="24"/>
        </w:rPr>
        <w:t xml:space="preserve">і </w:t>
      </w:r>
      <w:r w:rsidRPr="00A02095">
        <w:rPr>
          <w:szCs w:val="24"/>
        </w:rPr>
        <w:t>засвідч</w:t>
      </w:r>
      <w:r>
        <w:rPr>
          <w:szCs w:val="24"/>
        </w:rPr>
        <w:t>ує</w:t>
      </w:r>
      <w:r w:rsidRPr="00A02095">
        <w:rPr>
          <w:szCs w:val="24"/>
        </w:rPr>
        <w:t xml:space="preserve">  особистим підписом</w:t>
      </w:r>
      <w:r w:rsidRPr="00205FAF">
        <w:rPr>
          <w:szCs w:val="24"/>
        </w:rPr>
        <w:t>. (Додаток 3).</w:t>
      </w:r>
    </w:p>
    <w:p w:rsidR="00CD3A0E" w:rsidRPr="00F61533" w:rsidRDefault="00CD3A0E" w:rsidP="00CD3A0E">
      <w:pPr>
        <w:ind w:firstLine="426"/>
        <w:jc w:val="both"/>
        <w:rPr>
          <w:sz w:val="22"/>
          <w:szCs w:val="22"/>
        </w:rPr>
      </w:pPr>
    </w:p>
    <w:p w:rsidR="00CD3A0E" w:rsidRPr="006A3AA0" w:rsidRDefault="00CD3A0E" w:rsidP="00CD3A0E">
      <w:pPr>
        <w:ind w:firstLine="567"/>
        <w:jc w:val="center"/>
        <w:rPr>
          <w:b/>
          <w:caps/>
          <w:sz w:val="28"/>
          <w:szCs w:val="28"/>
          <w:u w:val="single"/>
        </w:rPr>
      </w:pPr>
      <w:r w:rsidRPr="006A3AA0">
        <w:rPr>
          <w:b/>
          <w:color w:val="000000"/>
          <w:sz w:val="28"/>
          <w:szCs w:val="28"/>
          <w:u w:val="single"/>
        </w:rPr>
        <w:t xml:space="preserve">Згода учасника конкурсу на обробку персональних даних </w:t>
      </w:r>
    </w:p>
    <w:p w:rsidR="00CD3A0E" w:rsidRPr="006A3AA0" w:rsidRDefault="00CD3A0E" w:rsidP="00CD3A0E">
      <w:pPr>
        <w:ind w:firstLine="567"/>
        <w:jc w:val="both"/>
        <w:rPr>
          <w:b/>
          <w:caps/>
          <w:szCs w:val="24"/>
        </w:rPr>
      </w:pPr>
      <w:r w:rsidRPr="006A3AA0">
        <w:rPr>
          <w:color w:val="000000"/>
          <w:szCs w:val="24"/>
        </w:rPr>
        <w:t>Учасник</w:t>
      </w:r>
      <w:r>
        <w:rPr>
          <w:color w:val="000000"/>
          <w:szCs w:val="24"/>
        </w:rPr>
        <w:t>,</w:t>
      </w:r>
      <w:r w:rsidRPr="006A3AA0">
        <w:rPr>
          <w:color w:val="000000"/>
          <w:szCs w:val="24"/>
        </w:rPr>
        <w:t xml:space="preserve"> </w:t>
      </w:r>
      <w:r w:rsidRPr="006A3AA0">
        <w:rPr>
          <w:szCs w:val="24"/>
        </w:rPr>
        <w:t>шляхом підписання</w:t>
      </w:r>
      <w:r w:rsidRPr="006A3AA0">
        <w:rPr>
          <w:bCs/>
          <w:szCs w:val="24"/>
        </w:rPr>
        <w:t xml:space="preserve"> </w:t>
      </w:r>
      <w:r>
        <w:rPr>
          <w:szCs w:val="24"/>
        </w:rPr>
        <w:t>згоди на обробку персональних даних</w:t>
      </w:r>
      <w:r w:rsidRPr="006A3AA0">
        <w:rPr>
          <w:szCs w:val="24"/>
        </w:rPr>
        <w:t>, відповідно до Закону України «Про захист персональних даних» від 01 червня 2010 року № 2297-VІ, нада</w:t>
      </w:r>
      <w:r>
        <w:rPr>
          <w:szCs w:val="24"/>
        </w:rPr>
        <w:t>є</w:t>
      </w:r>
      <w:r w:rsidRPr="006A3AA0">
        <w:rPr>
          <w:szCs w:val="24"/>
        </w:rPr>
        <w:t xml:space="preserve"> згоду </w:t>
      </w:r>
      <w:r>
        <w:rPr>
          <w:szCs w:val="24"/>
        </w:rPr>
        <w:t>обласному</w:t>
      </w:r>
      <w:r w:rsidRPr="006A3AA0">
        <w:rPr>
          <w:szCs w:val="24"/>
        </w:rPr>
        <w:t xml:space="preserve"> оргкомітету всеукраїнського конкурсу «Учитель року – 2017» на обробку </w:t>
      </w:r>
      <w:r>
        <w:rPr>
          <w:szCs w:val="24"/>
        </w:rPr>
        <w:t>особистих</w:t>
      </w:r>
      <w:r w:rsidRPr="006A3AA0">
        <w:rPr>
          <w:szCs w:val="24"/>
        </w:rPr>
        <w:t xml:space="preserve"> персональних даних з метою забезпечення </w:t>
      </w:r>
      <w:r>
        <w:rPr>
          <w:szCs w:val="24"/>
        </w:rPr>
        <w:t>власної</w:t>
      </w:r>
      <w:r w:rsidRPr="006A3AA0">
        <w:rPr>
          <w:szCs w:val="24"/>
        </w:rPr>
        <w:t xml:space="preserve"> участі в </w:t>
      </w:r>
      <w:r>
        <w:rPr>
          <w:szCs w:val="24"/>
        </w:rPr>
        <w:t>другому (обласному</w:t>
      </w:r>
      <w:r w:rsidRPr="006A3AA0">
        <w:rPr>
          <w:szCs w:val="24"/>
        </w:rPr>
        <w:t>) турі всеукраїнського конкурсу «Учитель року – 2017» та заходах, що пов’язані з його проведенням</w:t>
      </w:r>
      <w:r w:rsidRPr="006A3AA0">
        <w:rPr>
          <w:color w:val="000000"/>
          <w:szCs w:val="24"/>
        </w:rPr>
        <w:t xml:space="preserve"> </w:t>
      </w:r>
      <w:r w:rsidRPr="00BD70F2">
        <w:rPr>
          <w:color w:val="000000"/>
          <w:szCs w:val="24"/>
        </w:rPr>
        <w:t>(додаток 5).</w:t>
      </w:r>
    </w:p>
    <w:p w:rsidR="00CD3A0E" w:rsidRDefault="00CD3A0E" w:rsidP="00CD3A0E">
      <w:pPr>
        <w:ind w:firstLine="567"/>
        <w:jc w:val="center"/>
        <w:rPr>
          <w:b/>
          <w:caps/>
          <w:sz w:val="28"/>
          <w:szCs w:val="28"/>
        </w:rPr>
      </w:pPr>
    </w:p>
    <w:p w:rsidR="00CD3A0E" w:rsidRPr="0026160B" w:rsidRDefault="00CD3A0E" w:rsidP="00CD3A0E">
      <w:pPr>
        <w:ind w:firstLine="567"/>
        <w:jc w:val="center"/>
      </w:pPr>
      <w:r w:rsidRPr="0026160B">
        <w:rPr>
          <w:b/>
          <w:caps/>
          <w:sz w:val="28"/>
          <w:szCs w:val="28"/>
        </w:rPr>
        <w:t>Порядок проведення</w:t>
      </w:r>
      <w:r w:rsidRPr="0026160B">
        <w:t xml:space="preserve"> </w:t>
      </w:r>
    </w:p>
    <w:p w:rsidR="00CD3A0E" w:rsidRPr="0026160B" w:rsidRDefault="00CD3A0E" w:rsidP="00CD3A0E">
      <w:pPr>
        <w:ind w:firstLine="567"/>
        <w:jc w:val="center"/>
        <w:rPr>
          <w:b/>
          <w:sz w:val="28"/>
          <w:szCs w:val="28"/>
        </w:rPr>
      </w:pPr>
      <w:r w:rsidRPr="0026160B">
        <w:rPr>
          <w:b/>
          <w:sz w:val="28"/>
          <w:szCs w:val="28"/>
        </w:rPr>
        <w:t>ІІ (обласного) туру</w:t>
      </w:r>
    </w:p>
    <w:p w:rsidR="00CD3A0E" w:rsidRPr="00742969" w:rsidRDefault="00CD3A0E" w:rsidP="00CD3A0E">
      <w:pPr>
        <w:shd w:val="clear" w:color="auto" w:fill="FFFFFF"/>
        <w:ind w:right="178"/>
        <w:jc w:val="center"/>
        <w:rPr>
          <w:b/>
          <w:sz w:val="28"/>
          <w:szCs w:val="28"/>
        </w:rPr>
      </w:pPr>
      <w:r>
        <w:rPr>
          <w:b/>
          <w:sz w:val="28"/>
          <w:szCs w:val="28"/>
        </w:rPr>
        <w:t>В</w:t>
      </w:r>
      <w:r w:rsidRPr="00742969">
        <w:rPr>
          <w:b/>
          <w:sz w:val="28"/>
          <w:szCs w:val="28"/>
        </w:rPr>
        <w:t>сеукраїнського конкурсу</w:t>
      </w:r>
      <w:r w:rsidRPr="00742969">
        <w:rPr>
          <w:sz w:val="28"/>
          <w:szCs w:val="28"/>
        </w:rPr>
        <w:t xml:space="preserve"> </w:t>
      </w:r>
      <w:r w:rsidRPr="00742969">
        <w:rPr>
          <w:b/>
          <w:sz w:val="28"/>
          <w:szCs w:val="28"/>
        </w:rPr>
        <w:t>«Учитель року - 20</w:t>
      </w:r>
      <w:r>
        <w:rPr>
          <w:b/>
          <w:sz w:val="28"/>
          <w:szCs w:val="28"/>
        </w:rPr>
        <w:t>1</w:t>
      </w:r>
      <w:r>
        <w:rPr>
          <w:b/>
          <w:sz w:val="28"/>
          <w:szCs w:val="28"/>
          <w:lang w:val="ru-RU"/>
        </w:rPr>
        <w:t>7</w:t>
      </w:r>
      <w:r w:rsidRPr="00742969">
        <w:rPr>
          <w:b/>
          <w:sz w:val="28"/>
          <w:szCs w:val="28"/>
        </w:rPr>
        <w:t>»</w:t>
      </w:r>
    </w:p>
    <w:p w:rsidR="00CD3A0E" w:rsidRPr="0026160B" w:rsidRDefault="00CD3A0E" w:rsidP="00CD3A0E">
      <w:pPr>
        <w:shd w:val="clear" w:color="auto" w:fill="FFFFFF"/>
        <w:ind w:right="178"/>
        <w:jc w:val="center"/>
        <w:rPr>
          <w:b/>
          <w:szCs w:val="24"/>
        </w:rPr>
      </w:pPr>
    </w:p>
    <w:p w:rsidR="00CD3A0E" w:rsidRPr="0026160B" w:rsidRDefault="00CD3A0E" w:rsidP="00CD3A0E">
      <w:pPr>
        <w:shd w:val="clear" w:color="auto" w:fill="FFFFFF"/>
        <w:ind w:right="43" w:firstLine="540"/>
        <w:jc w:val="both"/>
        <w:rPr>
          <w:sz w:val="22"/>
          <w:szCs w:val="22"/>
        </w:rPr>
      </w:pPr>
      <w:r w:rsidRPr="0026160B">
        <w:rPr>
          <w:sz w:val="22"/>
          <w:szCs w:val="22"/>
        </w:rPr>
        <w:t xml:space="preserve">На базі </w:t>
      </w:r>
      <w:r>
        <w:rPr>
          <w:color w:val="000000"/>
          <w:szCs w:val="24"/>
        </w:rPr>
        <w:t>КВНЗ «Вінницька академія неперервної освіти»</w:t>
      </w:r>
      <w:r w:rsidRPr="00B20A08">
        <w:rPr>
          <w:color w:val="000000"/>
          <w:szCs w:val="24"/>
        </w:rPr>
        <w:t xml:space="preserve"> </w:t>
      </w:r>
      <w:r w:rsidRPr="0026160B">
        <w:rPr>
          <w:sz w:val="22"/>
          <w:szCs w:val="22"/>
        </w:rPr>
        <w:t xml:space="preserve">буде проходити </w:t>
      </w:r>
      <w:r w:rsidRPr="0026160B">
        <w:rPr>
          <w:sz w:val="22"/>
          <w:szCs w:val="22"/>
          <w:lang w:val="en-US"/>
        </w:rPr>
        <w:t>II</w:t>
      </w:r>
      <w:r w:rsidRPr="0026160B">
        <w:rPr>
          <w:sz w:val="22"/>
          <w:szCs w:val="22"/>
        </w:rPr>
        <w:t xml:space="preserve"> (обласний) тур </w:t>
      </w:r>
      <w:r>
        <w:rPr>
          <w:sz w:val="22"/>
          <w:szCs w:val="22"/>
        </w:rPr>
        <w:t>В</w:t>
      </w:r>
      <w:r w:rsidRPr="0026160B">
        <w:rPr>
          <w:sz w:val="22"/>
          <w:szCs w:val="22"/>
        </w:rPr>
        <w:t>сеукраїнського конкурсу «Учитель року - 20</w:t>
      </w:r>
      <w:r>
        <w:rPr>
          <w:sz w:val="22"/>
          <w:szCs w:val="22"/>
        </w:rPr>
        <w:t>1</w:t>
      </w:r>
      <w:r>
        <w:rPr>
          <w:sz w:val="22"/>
          <w:szCs w:val="22"/>
          <w:lang w:val="ru-RU"/>
        </w:rPr>
        <w:t>7</w:t>
      </w:r>
      <w:r w:rsidRPr="0026160B">
        <w:rPr>
          <w:sz w:val="22"/>
          <w:szCs w:val="22"/>
        </w:rPr>
        <w:t xml:space="preserve">» (далі Конкурс) у </w:t>
      </w:r>
      <w:r>
        <w:rPr>
          <w:sz w:val="22"/>
          <w:szCs w:val="22"/>
        </w:rPr>
        <w:t>три етапи.</w:t>
      </w:r>
    </w:p>
    <w:p w:rsidR="00CD3A0E" w:rsidRPr="0026160B" w:rsidRDefault="00CD3A0E" w:rsidP="00CD3A0E">
      <w:pPr>
        <w:pStyle w:val="3"/>
        <w:spacing w:before="120"/>
        <w:jc w:val="center"/>
        <w:rPr>
          <w:b/>
          <w:sz w:val="28"/>
          <w:szCs w:val="28"/>
          <w:u w:val="single"/>
          <w:lang w:val="uk-UA"/>
        </w:rPr>
      </w:pPr>
      <w:r w:rsidRPr="0026160B">
        <w:rPr>
          <w:b/>
          <w:sz w:val="28"/>
          <w:szCs w:val="28"/>
          <w:u w:val="single"/>
          <w:lang w:val="uk-UA"/>
        </w:rPr>
        <w:t>І етап</w:t>
      </w:r>
    </w:p>
    <w:p w:rsidR="00CD3A0E" w:rsidRDefault="00CD3A0E" w:rsidP="00CD3A0E">
      <w:pPr>
        <w:shd w:val="clear" w:color="auto" w:fill="FFFFFF"/>
        <w:ind w:left="10" w:right="34" w:firstLine="355"/>
        <w:jc w:val="both"/>
        <w:rPr>
          <w:sz w:val="22"/>
          <w:szCs w:val="22"/>
        </w:rPr>
      </w:pPr>
      <w:r w:rsidRPr="0026160B">
        <w:rPr>
          <w:sz w:val="22"/>
          <w:szCs w:val="22"/>
        </w:rPr>
        <w:t xml:space="preserve">Відповідно до Положення про </w:t>
      </w:r>
      <w:r>
        <w:rPr>
          <w:sz w:val="22"/>
          <w:szCs w:val="22"/>
        </w:rPr>
        <w:t>в</w:t>
      </w:r>
      <w:r w:rsidRPr="0026160B">
        <w:rPr>
          <w:sz w:val="22"/>
          <w:szCs w:val="22"/>
        </w:rPr>
        <w:t xml:space="preserve">сеукраїнський конкурс «Учитель року» до участі в першому </w:t>
      </w:r>
      <w:r>
        <w:rPr>
          <w:sz w:val="22"/>
          <w:szCs w:val="22"/>
        </w:rPr>
        <w:t xml:space="preserve"> </w:t>
      </w:r>
      <w:r w:rsidRPr="0026160B">
        <w:rPr>
          <w:sz w:val="22"/>
          <w:szCs w:val="22"/>
        </w:rPr>
        <w:t xml:space="preserve"> ета</w:t>
      </w:r>
      <w:r>
        <w:rPr>
          <w:sz w:val="22"/>
          <w:szCs w:val="22"/>
        </w:rPr>
        <w:t>п</w:t>
      </w:r>
      <w:r w:rsidRPr="0026160B">
        <w:rPr>
          <w:sz w:val="22"/>
          <w:szCs w:val="22"/>
        </w:rPr>
        <w:t xml:space="preserve">і </w:t>
      </w:r>
      <w:r w:rsidRPr="0026160B">
        <w:rPr>
          <w:sz w:val="22"/>
          <w:szCs w:val="22"/>
          <w:lang w:val="en-US"/>
        </w:rPr>
        <w:t>II</w:t>
      </w:r>
      <w:r w:rsidRPr="0026160B">
        <w:rPr>
          <w:sz w:val="22"/>
          <w:szCs w:val="22"/>
        </w:rPr>
        <w:t xml:space="preserve"> (обласного) туру </w:t>
      </w:r>
      <w:r>
        <w:rPr>
          <w:sz w:val="22"/>
          <w:szCs w:val="22"/>
        </w:rPr>
        <w:t>к</w:t>
      </w:r>
      <w:r w:rsidRPr="0026160B">
        <w:rPr>
          <w:sz w:val="22"/>
          <w:szCs w:val="22"/>
        </w:rPr>
        <w:t xml:space="preserve">онкурсу подаються матеріали переможців районного (міського) туру </w:t>
      </w:r>
      <w:r>
        <w:rPr>
          <w:sz w:val="22"/>
          <w:szCs w:val="22"/>
        </w:rPr>
        <w:t>к</w:t>
      </w:r>
      <w:r w:rsidRPr="0026160B">
        <w:rPr>
          <w:sz w:val="22"/>
          <w:szCs w:val="22"/>
        </w:rPr>
        <w:t xml:space="preserve">онкурсу </w:t>
      </w:r>
      <w:r w:rsidRPr="0026160B">
        <w:rPr>
          <w:i/>
          <w:sz w:val="22"/>
          <w:szCs w:val="22"/>
        </w:rPr>
        <w:t>по одному в кожній номінації, не залежно від чисельності педагогічних працівників у районі (місті)</w:t>
      </w:r>
      <w:r w:rsidRPr="0026160B">
        <w:rPr>
          <w:sz w:val="22"/>
          <w:szCs w:val="22"/>
        </w:rPr>
        <w:t>; із стажем педагогічної роботи не менше 5 років.</w:t>
      </w:r>
    </w:p>
    <w:p w:rsidR="00CD3A0E" w:rsidRDefault="00CD3A0E" w:rsidP="00CD3A0E">
      <w:pPr>
        <w:shd w:val="clear" w:color="auto" w:fill="FFFFFF"/>
        <w:ind w:left="10" w:right="34" w:firstLine="355"/>
        <w:jc w:val="both"/>
        <w:rPr>
          <w:i/>
          <w:sz w:val="22"/>
          <w:szCs w:val="22"/>
        </w:rPr>
      </w:pPr>
      <w:r w:rsidRPr="0026160B">
        <w:rPr>
          <w:sz w:val="22"/>
          <w:szCs w:val="22"/>
        </w:rPr>
        <w:t xml:space="preserve">Перший </w:t>
      </w:r>
      <w:r>
        <w:rPr>
          <w:sz w:val="22"/>
          <w:szCs w:val="22"/>
        </w:rPr>
        <w:t>етап</w:t>
      </w:r>
      <w:r w:rsidRPr="0026160B">
        <w:rPr>
          <w:sz w:val="22"/>
          <w:szCs w:val="22"/>
        </w:rPr>
        <w:t xml:space="preserve"> передбачає: </w:t>
      </w:r>
      <w:r w:rsidRPr="007B5E60">
        <w:rPr>
          <w:i/>
          <w:szCs w:val="24"/>
        </w:rPr>
        <w:t>тестування з фахової майстерності</w:t>
      </w:r>
      <w:r>
        <w:rPr>
          <w:sz w:val="22"/>
          <w:szCs w:val="22"/>
        </w:rPr>
        <w:t xml:space="preserve">, </w:t>
      </w:r>
      <w:r w:rsidRPr="00AF0850">
        <w:rPr>
          <w:i/>
          <w:sz w:val="22"/>
          <w:szCs w:val="22"/>
        </w:rPr>
        <w:t>практична робота, експертиза підручника.</w:t>
      </w:r>
    </w:p>
    <w:p w:rsidR="00CD3A0E" w:rsidRPr="00AF0850" w:rsidRDefault="00CD3A0E" w:rsidP="00CD3A0E">
      <w:pPr>
        <w:shd w:val="clear" w:color="auto" w:fill="FFFFFF"/>
        <w:ind w:left="10" w:right="34" w:firstLine="355"/>
        <w:jc w:val="both"/>
        <w:rPr>
          <w:i/>
          <w:sz w:val="22"/>
          <w:szCs w:val="22"/>
        </w:rPr>
      </w:pPr>
    </w:p>
    <w:p w:rsidR="00CD3A0E" w:rsidRPr="00AF0850" w:rsidRDefault="00CD3A0E" w:rsidP="00CD3A0E">
      <w:pPr>
        <w:pStyle w:val="a6"/>
        <w:numPr>
          <w:ilvl w:val="0"/>
          <w:numId w:val="3"/>
        </w:numPr>
        <w:tabs>
          <w:tab w:val="num" w:pos="737"/>
        </w:tabs>
        <w:ind w:left="0" w:firstLine="709"/>
        <w:jc w:val="both"/>
        <w:rPr>
          <w:color w:val="000000"/>
          <w:szCs w:val="24"/>
        </w:rPr>
      </w:pPr>
      <w:r w:rsidRPr="00AF0850">
        <w:rPr>
          <w:b/>
          <w:i/>
          <w:szCs w:val="24"/>
        </w:rPr>
        <w:t xml:space="preserve">Тестування з фахової майстерності </w:t>
      </w:r>
    </w:p>
    <w:p w:rsidR="00CD3A0E" w:rsidRPr="00AF0850" w:rsidRDefault="00CD3A0E" w:rsidP="00CD3A0E">
      <w:pPr>
        <w:pStyle w:val="a6"/>
        <w:ind w:left="709"/>
        <w:jc w:val="both"/>
        <w:rPr>
          <w:color w:val="000000"/>
          <w:szCs w:val="24"/>
        </w:rPr>
      </w:pPr>
      <w:r w:rsidRPr="00AF0850">
        <w:rPr>
          <w:color w:val="000000"/>
          <w:szCs w:val="24"/>
        </w:rPr>
        <w:t>Мета: перевірити знання конкурсантів з фаху, методики викладання предмета, психології та педагогіки.</w:t>
      </w:r>
    </w:p>
    <w:p w:rsidR="00CD3A0E" w:rsidRPr="00AF0850" w:rsidRDefault="00CD3A0E" w:rsidP="00CD3A0E">
      <w:pPr>
        <w:ind w:firstLine="709"/>
        <w:jc w:val="both"/>
        <w:rPr>
          <w:color w:val="000000"/>
          <w:szCs w:val="24"/>
        </w:rPr>
      </w:pPr>
      <w:r w:rsidRPr="00AF0850">
        <w:rPr>
          <w:color w:val="000000"/>
          <w:szCs w:val="24"/>
        </w:rPr>
        <w:t>Формат: комп’ютерне тестування (40 питань: 10 – психологія й педагогіка, 30 – предмет і методика).</w:t>
      </w:r>
    </w:p>
    <w:p w:rsidR="00CD3A0E" w:rsidRDefault="00CD3A0E" w:rsidP="00CD3A0E">
      <w:pPr>
        <w:ind w:firstLine="709"/>
        <w:jc w:val="both"/>
        <w:rPr>
          <w:color w:val="000000"/>
          <w:szCs w:val="24"/>
        </w:rPr>
      </w:pPr>
      <w:r w:rsidRPr="00AF0850">
        <w:rPr>
          <w:color w:val="000000"/>
          <w:szCs w:val="24"/>
        </w:rPr>
        <w:t xml:space="preserve">Тести можуть містити завдання з вибором однієї або декількох відповідей із запропонованих, встановлення відповідності логічно-пов’язаних пар, встановлення правильної послідовності, відкриті завдання з короткою відповіддю. </w:t>
      </w:r>
    </w:p>
    <w:p w:rsidR="00CD3A0E" w:rsidRPr="00AF0850" w:rsidRDefault="00CD3A0E" w:rsidP="00CD3A0E">
      <w:pPr>
        <w:ind w:firstLine="709"/>
        <w:jc w:val="both"/>
        <w:rPr>
          <w:color w:val="000000"/>
          <w:szCs w:val="24"/>
        </w:rPr>
      </w:pPr>
    </w:p>
    <w:p w:rsidR="00CD3A0E" w:rsidRPr="00AF0850" w:rsidRDefault="00CD3A0E" w:rsidP="00CD3A0E">
      <w:pPr>
        <w:pStyle w:val="a6"/>
        <w:numPr>
          <w:ilvl w:val="0"/>
          <w:numId w:val="3"/>
        </w:numPr>
        <w:shd w:val="clear" w:color="auto" w:fill="FFFFFF"/>
        <w:ind w:right="29" w:hanging="731"/>
        <w:jc w:val="both"/>
        <w:rPr>
          <w:b/>
          <w:sz w:val="22"/>
          <w:szCs w:val="22"/>
        </w:rPr>
      </w:pPr>
      <w:r>
        <w:rPr>
          <w:b/>
          <w:i/>
          <w:sz w:val="22"/>
          <w:szCs w:val="22"/>
        </w:rPr>
        <w:t>П</w:t>
      </w:r>
      <w:r w:rsidRPr="00AF0850">
        <w:rPr>
          <w:b/>
          <w:i/>
          <w:sz w:val="22"/>
          <w:szCs w:val="22"/>
        </w:rPr>
        <w:t>рактична робота</w:t>
      </w:r>
    </w:p>
    <w:p w:rsidR="00CD3A0E" w:rsidRPr="00AF0850" w:rsidRDefault="00CD3A0E" w:rsidP="00CD3A0E">
      <w:pPr>
        <w:pStyle w:val="a6"/>
        <w:ind w:left="0" w:firstLine="709"/>
        <w:jc w:val="both"/>
        <w:rPr>
          <w:szCs w:val="24"/>
        </w:rPr>
      </w:pPr>
      <w:r w:rsidRPr="00AF0850">
        <w:rPr>
          <w:szCs w:val="24"/>
        </w:rPr>
        <w:t>Мета: перевірити вміння конкурсантів виконувати практичні завдання у межах навчального предмета.</w:t>
      </w:r>
    </w:p>
    <w:p w:rsidR="00CD3A0E" w:rsidRPr="00AF0850" w:rsidRDefault="00CD3A0E" w:rsidP="00CD3A0E">
      <w:pPr>
        <w:pStyle w:val="a6"/>
        <w:ind w:left="0" w:firstLine="709"/>
        <w:jc w:val="both"/>
        <w:rPr>
          <w:szCs w:val="24"/>
        </w:rPr>
      </w:pPr>
      <w:r w:rsidRPr="00AF0850">
        <w:rPr>
          <w:szCs w:val="24"/>
        </w:rPr>
        <w:t xml:space="preserve">Формат залежить від навчального предмета та визначається членами фахового журі. </w:t>
      </w:r>
    </w:p>
    <w:p w:rsidR="00CD3A0E" w:rsidRPr="00AF0850" w:rsidRDefault="00CD3A0E" w:rsidP="00CD3A0E">
      <w:pPr>
        <w:pStyle w:val="a6"/>
        <w:ind w:left="0" w:firstLine="709"/>
        <w:jc w:val="both"/>
        <w:rPr>
          <w:szCs w:val="24"/>
        </w:rPr>
      </w:pPr>
      <w:r w:rsidRPr="00AF0850">
        <w:rPr>
          <w:szCs w:val="24"/>
        </w:rPr>
        <w:t>Як приклад: лабораторна робота з біології, музикування з музичного мистецтва, робота з базами даних з інформатики, розроблення етапів роботи над художнім твором за програмою початкової школи.</w:t>
      </w:r>
    </w:p>
    <w:p w:rsidR="00CD3A0E" w:rsidRDefault="00CD3A0E" w:rsidP="00CD3A0E">
      <w:pPr>
        <w:pStyle w:val="a6"/>
        <w:ind w:left="0" w:firstLine="709"/>
        <w:jc w:val="both"/>
        <w:rPr>
          <w:szCs w:val="24"/>
        </w:rPr>
      </w:pPr>
      <w:r w:rsidRPr="00AF0850">
        <w:rPr>
          <w:szCs w:val="24"/>
        </w:rPr>
        <w:t>Критерії оцінювання розробляються членами фахових журі відповідно до формату практичної роботи.</w:t>
      </w:r>
    </w:p>
    <w:p w:rsidR="00CD3A0E" w:rsidRPr="00AF0850" w:rsidRDefault="00CD3A0E" w:rsidP="00CD3A0E">
      <w:pPr>
        <w:pStyle w:val="a6"/>
        <w:ind w:left="0" w:firstLine="709"/>
        <w:jc w:val="both"/>
        <w:rPr>
          <w:szCs w:val="24"/>
        </w:rPr>
      </w:pPr>
    </w:p>
    <w:p w:rsidR="00CD3A0E" w:rsidRPr="00AF0850" w:rsidRDefault="00CD3A0E" w:rsidP="00CD3A0E">
      <w:pPr>
        <w:pStyle w:val="a8"/>
        <w:numPr>
          <w:ilvl w:val="0"/>
          <w:numId w:val="3"/>
        </w:numPr>
        <w:spacing w:after="0" w:line="240" w:lineRule="auto"/>
        <w:jc w:val="both"/>
        <w:rPr>
          <w:rFonts w:ascii="Times New Roman" w:hAnsi="Times New Roman"/>
          <w:b/>
          <w:sz w:val="24"/>
          <w:szCs w:val="24"/>
        </w:rPr>
      </w:pPr>
      <w:r w:rsidRPr="00AF0850">
        <w:rPr>
          <w:rFonts w:ascii="Times New Roman" w:hAnsi="Times New Roman"/>
          <w:b/>
          <w:i/>
          <w:sz w:val="24"/>
          <w:szCs w:val="24"/>
        </w:rPr>
        <w:t>Експертиза підручника</w:t>
      </w:r>
    </w:p>
    <w:p w:rsidR="00CD3A0E" w:rsidRPr="00AF0850" w:rsidRDefault="00CD3A0E" w:rsidP="00CD3A0E">
      <w:pPr>
        <w:pStyle w:val="a8"/>
        <w:spacing w:after="0" w:line="240" w:lineRule="auto"/>
        <w:ind w:left="0" w:firstLine="709"/>
        <w:jc w:val="both"/>
        <w:rPr>
          <w:rFonts w:ascii="Times New Roman" w:hAnsi="Times New Roman"/>
          <w:sz w:val="24"/>
          <w:szCs w:val="24"/>
        </w:rPr>
      </w:pPr>
      <w:r w:rsidRPr="00AF0850">
        <w:rPr>
          <w:rFonts w:ascii="Times New Roman" w:hAnsi="Times New Roman"/>
          <w:sz w:val="24"/>
          <w:szCs w:val="24"/>
        </w:rPr>
        <w:t>Мета: перевірити вміння конкурсантів аналізувати навчальний та науково-методичний апарат підручників для загальноосвітніх навчальних закладів.</w:t>
      </w:r>
    </w:p>
    <w:p w:rsidR="00CD3A0E" w:rsidRPr="00AF0850" w:rsidRDefault="00CD3A0E" w:rsidP="00CD3A0E">
      <w:pPr>
        <w:pStyle w:val="a8"/>
        <w:spacing w:after="0" w:line="240" w:lineRule="auto"/>
        <w:ind w:left="0" w:firstLine="709"/>
        <w:jc w:val="both"/>
        <w:rPr>
          <w:rFonts w:ascii="Times New Roman" w:hAnsi="Times New Roman"/>
          <w:sz w:val="24"/>
          <w:szCs w:val="24"/>
        </w:rPr>
      </w:pPr>
      <w:r w:rsidRPr="00AF0850">
        <w:rPr>
          <w:rFonts w:ascii="Times New Roman" w:hAnsi="Times New Roman"/>
          <w:sz w:val="24"/>
          <w:szCs w:val="24"/>
        </w:rPr>
        <w:lastRenderedPageBreak/>
        <w:t>Формат: підготовка експертного висновку на одну логічно завершену тему підручника.</w:t>
      </w:r>
    </w:p>
    <w:p w:rsidR="00CD3A0E" w:rsidRPr="00AF0850" w:rsidRDefault="00CD3A0E" w:rsidP="00CD3A0E">
      <w:pPr>
        <w:pStyle w:val="a6"/>
        <w:ind w:left="0" w:firstLine="709"/>
        <w:jc w:val="both"/>
        <w:rPr>
          <w:szCs w:val="24"/>
        </w:rPr>
      </w:pPr>
      <w:r w:rsidRPr="00AF0850">
        <w:rPr>
          <w:szCs w:val="24"/>
        </w:rPr>
        <w:t xml:space="preserve">Підручник та тема обираються головою журі. </w:t>
      </w:r>
    </w:p>
    <w:p w:rsidR="00CD3A0E" w:rsidRPr="00AF0850" w:rsidRDefault="00CD3A0E" w:rsidP="00CD3A0E">
      <w:pPr>
        <w:pStyle w:val="a6"/>
        <w:ind w:left="0" w:firstLine="709"/>
        <w:jc w:val="both"/>
        <w:rPr>
          <w:szCs w:val="24"/>
          <w:lang w:eastAsia="uk-UA"/>
        </w:rPr>
      </w:pPr>
      <w:r w:rsidRPr="00AF0850">
        <w:rPr>
          <w:szCs w:val="24"/>
          <w:lang w:eastAsia="uk-UA"/>
        </w:rPr>
        <w:t>Аспекти, на які слід звернути увагу:</w:t>
      </w:r>
    </w:p>
    <w:p w:rsidR="00CD3A0E" w:rsidRPr="00AF0850" w:rsidRDefault="00CD3A0E" w:rsidP="00CD3A0E">
      <w:pPr>
        <w:pStyle w:val="a6"/>
        <w:numPr>
          <w:ilvl w:val="0"/>
          <w:numId w:val="6"/>
        </w:numPr>
        <w:ind w:left="0" w:firstLine="360"/>
        <w:jc w:val="both"/>
        <w:rPr>
          <w:bCs/>
          <w:szCs w:val="24"/>
        </w:rPr>
      </w:pPr>
      <w:r w:rsidRPr="00AF0850">
        <w:rPr>
          <w:bCs/>
          <w:szCs w:val="24"/>
        </w:rPr>
        <w:t xml:space="preserve">в експертному висновку має бути висвітлено: відповідність навчальній програмі; характеристика науковості викладу навчального матеріалу; реалізація </w:t>
      </w:r>
      <w:proofErr w:type="spellStart"/>
      <w:r w:rsidRPr="00AF0850">
        <w:rPr>
          <w:bCs/>
          <w:szCs w:val="24"/>
        </w:rPr>
        <w:t>особистісно</w:t>
      </w:r>
      <w:proofErr w:type="spellEnd"/>
      <w:r w:rsidRPr="00AF0850">
        <w:rPr>
          <w:bCs/>
          <w:szCs w:val="24"/>
        </w:rPr>
        <w:t xml:space="preserve"> орієнтованого, </w:t>
      </w:r>
      <w:proofErr w:type="spellStart"/>
      <w:r w:rsidRPr="00AF0850">
        <w:rPr>
          <w:bCs/>
          <w:szCs w:val="24"/>
        </w:rPr>
        <w:t>компетентнісного</w:t>
      </w:r>
      <w:proofErr w:type="spellEnd"/>
      <w:r w:rsidRPr="00AF0850">
        <w:rPr>
          <w:bCs/>
          <w:szCs w:val="24"/>
        </w:rPr>
        <w:t xml:space="preserve">, </w:t>
      </w:r>
      <w:proofErr w:type="spellStart"/>
      <w:r w:rsidRPr="00AF0850">
        <w:rPr>
          <w:bCs/>
          <w:szCs w:val="24"/>
        </w:rPr>
        <w:t>діяльнісного</w:t>
      </w:r>
      <w:proofErr w:type="spellEnd"/>
      <w:r w:rsidRPr="00AF0850">
        <w:rPr>
          <w:bCs/>
          <w:szCs w:val="24"/>
        </w:rPr>
        <w:t xml:space="preserve"> підходів; спрямованість на формування мотивації до навчання, критичного мислення; раціональний розподіл тексту на основний і додатковий; побудова, структура, мова текстів; діалогічність текстів; дидактична доцільність ілюстративного матеріалу; ефективність апарату засвоєння знань; наявність засобів диференціації, індивідуалізації та персоналізації навчальної діяльності; наявність завдань для організації групової, навчально-дослідної та проектної діяльності; спрямованість завдань на розвиток логічного мислення, пізнавального інтересу, інтелектуальних та творчих здібностей; забезпечення виховної, розвивальної та </w:t>
      </w:r>
      <w:proofErr w:type="spellStart"/>
      <w:r w:rsidRPr="00AF0850">
        <w:rPr>
          <w:bCs/>
          <w:szCs w:val="24"/>
        </w:rPr>
        <w:t>здоров’язбережувальної</w:t>
      </w:r>
      <w:proofErr w:type="spellEnd"/>
      <w:r w:rsidRPr="00AF0850">
        <w:rPr>
          <w:bCs/>
          <w:szCs w:val="24"/>
        </w:rPr>
        <w:t xml:space="preserve"> функцій;</w:t>
      </w:r>
    </w:p>
    <w:p w:rsidR="00CD3A0E" w:rsidRPr="00AF0850" w:rsidRDefault="00CD3A0E" w:rsidP="00CD3A0E">
      <w:pPr>
        <w:pStyle w:val="a6"/>
        <w:numPr>
          <w:ilvl w:val="0"/>
          <w:numId w:val="6"/>
        </w:numPr>
        <w:ind w:left="0" w:firstLine="360"/>
        <w:jc w:val="both"/>
        <w:rPr>
          <w:bCs/>
          <w:szCs w:val="24"/>
        </w:rPr>
      </w:pPr>
      <w:r w:rsidRPr="00AF0850">
        <w:rPr>
          <w:szCs w:val="24"/>
        </w:rPr>
        <w:t xml:space="preserve">експертиза здійснюється відповідно до </w:t>
      </w:r>
      <w:r w:rsidRPr="00AF0850">
        <w:rPr>
          <w:bCs/>
          <w:szCs w:val="24"/>
        </w:rPr>
        <w:t xml:space="preserve">Інструктивно-методичних матеріалів </w:t>
      </w:r>
      <w:r w:rsidRPr="00AF0850">
        <w:rPr>
          <w:szCs w:val="24"/>
        </w:rPr>
        <w:t>для проведення експертизи</w:t>
      </w:r>
      <w:r w:rsidRPr="00AF0850">
        <w:rPr>
          <w:bCs/>
          <w:szCs w:val="24"/>
        </w:rPr>
        <w:t xml:space="preserve"> електронних версій проектів </w:t>
      </w:r>
      <w:r w:rsidRPr="00AF0850">
        <w:rPr>
          <w:szCs w:val="24"/>
        </w:rPr>
        <w:t>підручників, поданих</w:t>
      </w:r>
      <w:r w:rsidRPr="00AF0850">
        <w:rPr>
          <w:bCs/>
          <w:szCs w:val="24"/>
        </w:rPr>
        <w:t xml:space="preserve"> на </w:t>
      </w:r>
      <w:r w:rsidRPr="00AF0850">
        <w:rPr>
          <w:szCs w:val="24"/>
        </w:rPr>
        <w:t xml:space="preserve">конкурсний відбір проектів підручників для учнів                  8 класу загальноосвітніх навчальних закладів, схвалених </w:t>
      </w:r>
      <w:r w:rsidRPr="00AF0850">
        <w:rPr>
          <w:bCs/>
          <w:szCs w:val="24"/>
        </w:rPr>
        <w:t>вченою радою Інституту педагогіки Національної академії педагогічних наук України (протокол № 1 від 21 січня 2016 року).</w:t>
      </w:r>
    </w:p>
    <w:p w:rsidR="00CD3A0E" w:rsidRPr="00AF0850" w:rsidRDefault="00CD3A0E" w:rsidP="00CD3A0E">
      <w:pPr>
        <w:pStyle w:val="a6"/>
        <w:ind w:left="0" w:firstLine="709"/>
        <w:jc w:val="both"/>
        <w:rPr>
          <w:bCs/>
          <w:szCs w:val="24"/>
        </w:rPr>
      </w:pPr>
      <w:r w:rsidRPr="00AF0850">
        <w:rPr>
          <w:bCs/>
          <w:szCs w:val="24"/>
        </w:rPr>
        <w:t>Орієнтовні критерії оцінювання: аргументованість, обґрунтованість, вичерпність.</w:t>
      </w:r>
    </w:p>
    <w:p w:rsidR="00CD3A0E" w:rsidRPr="00AF0850" w:rsidRDefault="00CD3A0E" w:rsidP="00CD3A0E">
      <w:pPr>
        <w:pStyle w:val="a6"/>
        <w:shd w:val="clear" w:color="auto" w:fill="FFFFFF"/>
        <w:ind w:left="0" w:right="29" w:firstLine="709"/>
        <w:jc w:val="both"/>
        <w:rPr>
          <w:b/>
          <w:szCs w:val="24"/>
        </w:rPr>
      </w:pPr>
    </w:p>
    <w:p w:rsidR="00CD3A0E" w:rsidRPr="00AF0850" w:rsidRDefault="00CD3A0E" w:rsidP="00CD3A0E">
      <w:pPr>
        <w:shd w:val="clear" w:color="auto" w:fill="FFFFFF"/>
        <w:ind w:right="29" w:firstLine="709"/>
        <w:jc w:val="both"/>
        <w:rPr>
          <w:szCs w:val="24"/>
        </w:rPr>
      </w:pPr>
    </w:p>
    <w:p w:rsidR="00CD3A0E" w:rsidRPr="00EF2522" w:rsidRDefault="00CD3A0E" w:rsidP="00CD3A0E">
      <w:pPr>
        <w:pStyle w:val="31"/>
        <w:ind w:right="76" w:firstLine="540"/>
        <w:rPr>
          <w:i/>
          <w:sz w:val="22"/>
          <w:szCs w:val="22"/>
          <w:lang w:val="uk-UA"/>
        </w:rPr>
      </w:pPr>
      <w:r w:rsidRPr="00EF2522">
        <w:rPr>
          <w:i/>
          <w:sz w:val="22"/>
          <w:szCs w:val="22"/>
          <w:lang w:val="uk-UA"/>
        </w:rPr>
        <w:t xml:space="preserve">Конкурсанти, які наберуть більшу кількість балів на першому етапі, запрошуються до участі в другому етапі ІІ (обласного) туру </w:t>
      </w:r>
      <w:r>
        <w:rPr>
          <w:i/>
          <w:sz w:val="22"/>
          <w:szCs w:val="22"/>
          <w:lang w:val="uk-UA"/>
        </w:rPr>
        <w:t>К</w:t>
      </w:r>
      <w:r w:rsidRPr="00EF2522">
        <w:rPr>
          <w:i/>
          <w:sz w:val="22"/>
          <w:szCs w:val="22"/>
          <w:lang w:val="uk-UA"/>
        </w:rPr>
        <w:t>онкурсу впродовж двох днів.</w:t>
      </w:r>
    </w:p>
    <w:p w:rsidR="00CD3A0E" w:rsidRPr="0026160B" w:rsidRDefault="00CD3A0E" w:rsidP="00CD3A0E">
      <w:pPr>
        <w:pStyle w:val="31"/>
        <w:ind w:right="76" w:firstLine="540"/>
        <w:rPr>
          <w:i/>
          <w:sz w:val="22"/>
          <w:szCs w:val="22"/>
          <w:lang w:val="uk-UA"/>
        </w:rPr>
      </w:pPr>
      <w:r w:rsidRPr="00EF2522">
        <w:rPr>
          <w:i/>
          <w:sz w:val="22"/>
          <w:szCs w:val="22"/>
          <w:lang w:val="uk-UA"/>
        </w:rPr>
        <w:t xml:space="preserve">Другий і третій етапи </w:t>
      </w:r>
      <w:r>
        <w:rPr>
          <w:i/>
          <w:sz w:val="22"/>
          <w:szCs w:val="22"/>
          <w:lang w:val="uk-UA"/>
        </w:rPr>
        <w:t>К</w:t>
      </w:r>
      <w:r w:rsidRPr="00EF2522">
        <w:rPr>
          <w:i/>
          <w:sz w:val="22"/>
          <w:szCs w:val="22"/>
          <w:lang w:val="uk-UA"/>
        </w:rPr>
        <w:t>онкурсу проводяться два дні підряд.</w:t>
      </w:r>
    </w:p>
    <w:p w:rsidR="00CD3A0E" w:rsidRPr="0026160B" w:rsidRDefault="00CD3A0E" w:rsidP="00CD3A0E">
      <w:pPr>
        <w:pStyle w:val="3"/>
        <w:spacing w:before="120"/>
        <w:jc w:val="center"/>
        <w:rPr>
          <w:b/>
          <w:sz w:val="28"/>
          <w:szCs w:val="28"/>
          <w:u w:val="single"/>
          <w:lang w:val="uk-UA"/>
        </w:rPr>
      </w:pPr>
      <w:r w:rsidRPr="0026160B">
        <w:rPr>
          <w:b/>
          <w:sz w:val="28"/>
          <w:szCs w:val="28"/>
          <w:u w:val="single"/>
          <w:lang w:val="uk-UA"/>
        </w:rPr>
        <w:t>ІІ етап</w:t>
      </w:r>
    </w:p>
    <w:p w:rsidR="00CD3A0E" w:rsidRPr="0026160B" w:rsidRDefault="00CD3A0E" w:rsidP="00CD3A0E">
      <w:pPr>
        <w:shd w:val="clear" w:color="auto" w:fill="FFFFFF"/>
        <w:spacing w:before="5"/>
        <w:ind w:left="14" w:firstLine="360"/>
        <w:jc w:val="both"/>
        <w:rPr>
          <w:i/>
          <w:iCs/>
          <w:sz w:val="22"/>
          <w:szCs w:val="22"/>
        </w:rPr>
      </w:pPr>
      <w:r w:rsidRPr="0026160B">
        <w:rPr>
          <w:sz w:val="22"/>
          <w:szCs w:val="22"/>
        </w:rPr>
        <w:t xml:space="preserve">Другий етап </w:t>
      </w:r>
      <w:r w:rsidRPr="0026160B">
        <w:rPr>
          <w:sz w:val="22"/>
          <w:szCs w:val="22"/>
          <w:lang w:val="en-US"/>
        </w:rPr>
        <w:t>II</w:t>
      </w:r>
      <w:r w:rsidRPr="0026160B">
        <w:rPr>
          <w:sz w:val="22"/>
          <w:szCs w:val="22"/>
        </w:rPr>
        <w:t xml:space="preserve"> (обласного) туру </w:t>
      </w:r>
      <w:r>
        <w:rPr>
          <w:sz w:val="22"/>
          <w:szCs w:val="22"/>
        </w:rPr>
        <w:t>К</w:t>
      </w:r>
      <w:r w:rsidRPr="0026160B">
        <w:rPr>
          <w:sz w:val="22"/>
          <w:szCs w:val="22"/>
        </w:rPr>
        <w:t xml:space="preserve">онкурсу передбачає: </w:t>
      </w:r>
      <w:r>
        <w:rPr>
          <w:i/>
          <w:sz w:val="22"/>
          <w:szCs w:val="22"/>
        </w:rPr>
        <w:t>захист навчального проекту</w:t>
      </w:r>
      <w:r>
        <w:rPr>
          <w:i/>
          <w:iCs/>
          <w:sz w:val="22"/>
          <w:szCs w:val="22"/>
        </w:rPr>
        <w:t xml:space="preserve">, </w:t>
      </w:r>
      <w:r w:rsidRPr="0026160B">
        <w:rPr>
          <w:i/>
          <w:sz w:val="22"/>
          <w:szCs w:val="22"/>
        </w:rPr>
        <w:t>майстер-клас</w:t>
      </w:r>
      <w:r>
        <w:rPr>
          <w:i/>
          <w:sz w:val="22"/>
          <w:szCs w:val="22"/>
        </w:rPr>
        <w:t xml:space="preserve"> та співбесіду</w:t>
      </w:r>
      <w:r w:rsidRPr="0026160B">
        <w:rPr>
          <w:i/>
          <w:sz w:val="22"/>
          <w:szCs w:val="22"/>
        </w:rPr>
        <w:t>.</w:t>
      </w:r>
    </w:p>
    <w:p w:rsidR="00CD3A0E" w:rsidRPr="00F63AAE" w:rsidRDefault="00CD3A0E" w:rsidP="00CD3A0E">
      <w:pPr>
        <w:pStyle w:val="a6"/>
        <w:tabs>
          <w:tab w:val="num" w:pos="737"/>
        </w:tabs>
        <w:ind w:left="0" w:firstLine="851"/>
        <w:jc w:val="both"/>
        <w:rPr>
          <w:i/>
          <w:szCs w:val="24"/>
        </w:rPr>
      </w:pPr>
      <w:r w:rsidRPr="00F63AAE">
        <w:rPr>
          <w:b/>
          <w:i/>
          <w:szCs w:val="24"/>
        </w:rPr>
        <w:t>1.</w:t>
      </w:r>
      <w:r>
        <w:rPr>
          <w:b/>
          <w:i/>
          <w:szCs w:val="24"/>
        </w:rPr>
        <w:t xml:space="preserve"> З</w:t>
      </w:r>
      <w:r w:rsidRPr="00F63AAE">
        <w:rPr>
          <w:b/>
          <w:i/>
          <w:szCs w:val="24"/>
        </w:rPr>
        <w:t xml:space="preserve">ахист навчального </w:t>
      </w:r>
      <w:r>
        <w:rPr>
          <w:b/>
          <w:i/>
          <w:szCs w:val="24"/>
        </w:rPr>
        <w:t>проекту</w:t>
      </w:r>
    </w:p>
    <w:p w:rsidR="00CD3A0E" w:rsidRPr="0034320F" w:rsidRDefault="00CD3A0E" w:rsidP="00CD3A0E">
      <w:pPr>
        <w:pStyle w:val="a8"/>
        <w:spacing w:after="0" w:line="240" w:lineRule="auto"/>
        <w:ind w:left="0" w:firstLine="709"/>
        <w:jc w:val="both"/>
        <w:rPr>
          <w:rFonts w:ascii="Times New Roman" w:hAnsi="Times New Roman"/>
          <w:sz w:val="24"/>
          <w:szCs w:val="24"/>
        </w:rPr>
      </w:pPr>
      <w:r w:rsidRPr="0034320F">
        <w:rPr>
          <w:rFonts w:ascii="Times New Roman" w:hAnsi="Times New Roman"/>
          <w:sz w:val="24"/>
          <w:szCs w:val="24"/>
        </w:rPr>
        <w:t>Мета: перевірити вміння конкурсантів проектувати дослідницько-пошукову діяльність учнів.</w:t>
      </w:r>
    </w:p>
    <w:p w:rsidR="00CD3A0E" w:rsidRPr="0034320F" w:rsidRDefault="00CD3A0E" w:rsidP="00CD3A0E">
      <w:pPr>
        <w:pStyle w:val="a8"/>
        <w:spacing w:after="0" w:line="240" w:lineRule="auto"/>
        <w:ind w:left="0" w:firstLine="709"/>
        <w:jc w:val="both"/>
        <w:rPr>
          <w:rFonts w:ascii="Times New Roman" w:hAnsi="Times New Roman"/>
          <w:sz w:val="24"/>
          <w:szCs w:val="24"/>
        </w:rPr>
      </w:pPr>
      <w:r w:rsidRPr="0034320F">
        <w:rPr>
          <w:rFonts w:ascii="Times New Roman" w:hAnsi="Times New Roman"/>
          <w:sz w:val="24"/>
          <w:szCs w:val="24"/>
        </w:rPr>
        <w:t>Формат: розроблення у межах визначеного часу та презентація технологічної карти навчального проекту тривалістю до 20 хв., відповіді на питання журі – до 5 хв.</w:t>
      </w:r>
    </w:p>
    <w:p w:rsidR="00CD3A0E" w:rsidRPr="0034320F" w:rsidRDefault="00CD3A0E" w:rsidP="00CD3A0E">
      <w:pPr>
        <w:ind w:firstLine="708"/>
        <w:jc w:val="both"/>
        <w:rPr>
          <w:szCs w:val="24"/>
        </w:rPr>
      </w:pPr>
      <w:r w:rsidRPr="0034320F">
        <w:rPr>
          <w:szCs w:val="24"/>
        </w:rPr>
        <w:t>Проблеми для розроблення технологічних карт навчальних проектів визначаються фаховим журі з урахуванням їх актуальності та значимості й розподіляються серед конкурсантів шляхом жеребкування.</w:t>
      </w:r>
    </w:p>
    <w:p w:rsidR="00CD3A0E" w:rsidRPr="0034320F" w:rsidRDefault="00CD3A0E" w:rsidP="00CD3A0E">
      <w:pPr>
        <w:ind w:firstLine="708"/>
        <w:jc w:val="both"/>
        <w:rPr>
          <w:szCs w:val="24"/>
          <w:lang w:eastAsia="uk-UA"/>
        </w:rPr>
      </w:pPr>
      <w:r w:rsidRPr="0034320F">
        <w:rPr>
          <w:szCs w:val="24"/>
          <w:lang w:eastAsia="uk-UA"/>
        </w:rPr>
        <w:t>Аспект, на який слід звернути увагу:</w:t>
      </w:r>
    </w:p>
    <w:p w:rsidR="00CD3A0E" w:rsidRPr="0034320F" w:rsidRDefault="00CD3A0E" w:rsidP="00CD3A0E">
      <w:pPr>
        <w:pStyle w:val="a6"/>
        <w:numPr>
          <w:ilvl w:val="0"/>
          <w:numId w:val="10"/>
        </w:numPr>
        <w:ind w:left="0" w:firstLine="1068"/>
        <w:jc w:val="both"/>
        <w:rPr>
          <w:iCs/>
          <w:color w:val="000000"/>
          <w:szCs w:val="24"/>
        </w:rPr>
      </w:pPr>
      <w:r w:rsidRPr="0034320F">
        <w:rPr>
          <w:szCs w:val="24"/>
        </w:rPr>
        <w:t xml:space="preserve">технологічна карта проекту містить: проблему, тему, мету, завдання, план реалізації проекту, форми </w:t>
      </w:r>
      <w:r w:rsidRPr="0034320F">
        <w:rPr>
          <w:iCs/>
          <w:color w:val="000000"/>
          <w:szCs w:val="24"/>
        </w:rPr>
        <w:t>та критерії оцінювання діяльності, передбачувані результати.</w:t>
      </w:r>
    </w:p>
    <w:p w:rsidR="00CD3A0E" w:rsidRPr="0034320F" w:rsidRDefault="00CD3A0E" w:rsidP="00CD3A0E">
      <w:pPr>
        <w:ind w:firstLine="708"/>
        <w:jc w:val="both"/>
        <w:rPr>
          <w:bCs/>
          <w:color w:val="000000"/>
          <w:spacing w:val="-1"/>
          <w:szCs w:val="24"/>
        </w:rPr>
      </w:pPr>
      <w:r w:rsidRPr="0034320F">
        <w:rPr>
          <w:szCs w:val="24"/>
        </w:rPr>
        <w:t>Орієнтовні критерії оцінювання: в</w:t>
      </w:r>
      <w:r w:rsidRPr="0034320F">
        <w:rPr>
          <w:bCs/>
          <w:color w:val="000000"/>
          <w:spacing w:val="-1"/>
          <w:szCs w:val="24"/>
        </w:rPr>
        <w:t>ідповідність між проблемою і темою, метою, завданнями проекту; практична, теоретична, пізнавальна значущість передбачуваних результатів; планування та організація самостійної дослідницької діяльності учнів; доцільне використання дослідницьких та пошукових методів; створення атмосфери успіху, підтримка позитивного емоційного настрою; методи та форми оцінювання; структурна цілісність проекту; змістовність, науковість проекту; логіка та послідовність виконання проекту.</w:t>
      </w:r>
    </w:p>
    <w:p w:rsidR="00CD3A0E" w:rsidRDefault="00CD3A0E" w:rsidP="00CD3A0E">
      <w:pPr>
        <w:spacing w:before="120"/>
        <w:ind w:firstLine="709"/>
        <w:jc w:val="both"/>
        <w:rPr>
          <w:szCs w:val="24"/>
        </w:rPr>
      </w:pPr>
      <w:r>
        <w:rPr>
          <w:b/>
          <w:i/>
          <w:sz w:val="22"/>
          <w:szCs w:val="22"/>
        </w:rPr>
        <w:t>2.</w:t>
      </w:r>
      <w:r w:rsidRPr="00F36739">
        <w:rPr>
          <w:b/>
          <w:i/>
          <w:sz w:val="22"/>
          <w:szCs w:val="22"/>
        </w:rPr>
        <w:t>Майстер-клас «Я роблю це так»</w:t>
      </w:r>
      <w:r w:rsidRPr="00F36739">
        <w:rPr>
          <w:sz w:val="22"/>
          <w:szCs w:val="22"/>
        </w:rPr>
        <w:t xml:space="preserve"> (тривалість – 30 хвилин) є однією з форм презентації досягнень конкурсанта як педагога, де він виконує роль «вчителя вчителів», розкриваючи методи своєї роботи та оригінальні ідеї. При проведенні майстер-класу конкурсант повинен вибрати таку форму проведення, яка б захопила аудиторію.  </w:t>
      </w:r>
      <w:r w:rsidRPr="00F36739">
        <w:rPr>
          <w:szCs w:val="24"/>
        </w:rPr>
        <w:t xml:space="preserve">Проводячи майстер-клас, учитель насамперед не прагне просто передати знання. Він намагається задіяти учасників у процес, зробити їх активними, розбудити в них те, що приховано навіть для них самих, зрозуміти й усунути те, що йому заважає в саморозвитку. Всі завдання вчителя і його дії спрямовані на те, щоб </w:t>
      </w:r>
      <w:r w:rsidRPr="00F36739">
        <w:rPr>
          <w:szCs w:val="24"/>
        </w:rPr>
        <w:lastRenderedPageBreak/>
        <w:t>підключити уяву учасників, створити таку атмосферу, щоб вони проявили себе як творці. Це м'яке, демократичне, непомітне керівництво діяльністю.</w:t>
      </w:r>
    </w:p>
    <w:p w:rsidR="00CD3A0E" w:rsidRPr="0034320F" w:rsidRDefault="00CD3A0E" w:rsidP="00CD3A0E">
      <w:pPr>
        <w:ind w:firstLine="708"/>
        <w:jc w:val="both"/>
        <w:rPr>
          <w:color w:val="000000"/>
          <w:szCs w:val="24"/>
          <w:lang w:eastAsia="uk-UA"/>
        </w:rPr>
      </w:pPr>
      <w:r w:rsidRPr="0034320F">
        <w:rPr>
          <w:color w:val="000000"/>
          <w:szCs w:val="24"/>
          <w:lang w:eastAsia="uk-UA"/>
        </w:rPr>
        <w:t>Формат: форм</w:t>
      </w:r>
      <w:r>
        <w:rPr>
          <w:color w:val="000000"/>
          <w:szCs w:val="24"/>
          <w:lang w:eastAsia="uk-UA"/>
        </w:rPr>
        <w:t>а</w:t>
      </w:r>
      <w:r w:rsidRPr="0034320F">
        <w:rPr>
          <w:color w:val="000000"/>
          <w:szCs w:val="24"/>
          <w:lang w:eastAsia="uk-UA"/>
        </w:rPr>
        <w:t xml:space="preserve"> міні-тренінгу «учитель – учителю» тривалістю 30 </w:t>
      </w:r>
      <w:proofErr w:type="spellStart"/>
      <w:r w:rsidRPr="0034320F">
        <w:rPr>
          <w:color w:val="000000"/>
          <w:szCs w:val="24"/>
          <w:lang w:eastAsia="uk-UA"/>
        </w:rPr>
        <w:t>хв</w:t>
      </w:r>
      <w:proofErr w:type="spellEnd"/>
    </w:p>
    <w:p w:rsidR="00CD3A0E" w:rsidRPr="0034320F" w:rsidRDefault="00CD3A0E" w:rsidP="00CD3A0E">
      <w:pPr>
        <w:pStyle w:val="a50"/>
        <w:shd w:val="clear" w:color="auto" w:fill="FFFFFF"/>
        <w:spacing w:before="0" w:beforeAutospacing="0" w:after="0" w:afterAutospacing="0"/>
        <w:ind w:firstLine="708"/>
        <w:jc w:val="both"/>
        <w:rPr>
          <w:shd w:val="clear" w:color="auto" w:fill="FFFFFF"/>
        </w:rPr>
      </w:pPr>
      <w:r w:rsidRPr="0034320F">
        <w:rPr>
          <w:shd w:val="clear" w:color="auto" w:fill="FFFFFF"/>
        </w:rPr>
        <w:t>Аспекти, на які слід звернути увагу:</w:t>
      </w:r>
    </w:p>
    <w:p w:rsidR="00CD3A0E" w:rsidRPr="0034320F" w:rsidRDefault="00CD3A0E" w:rsidP="00CD3A0E">
      <w:pPr>
        <w:pStyle w:val="a6"/>
        <w:widowControl w:val="0"/>
        <w:numPr>
          <w:ilvl w:val="0"/>
          <w:numId w:val="10"/>
        </w:numPr>
        <w:ind w:left="0" w:firstLine="1068"/>
        <w:jc w:val="both"/>
        <w:rPr>
          <w:szCs w:val="24"/>
        </w:rPr>
      </w:pPr>
      <w:r w:rsidRPr="0034320F">
        <w:rPr>
          <w:szCs w:val="24"/>
        </w:rPr>
        <w:t>знання сучасних ідей та теорій з теми майстер-класу;</w:t>
      </w:r>
    </w:p>
    <w:p w:rsidR="00CD3A0E" w:rsidRPr="0034320F" w:rsidRDefault="00CD3A0E" w:rsidP="00CD3A0E">
      <w:pPr>
        <w:pStyle w:val="a6"/>
        <w:numPr>
          <w:ilvl w:val="0"/>
          <w:numId w:val="10"/>
        </w:numPr>
        <w:ind w:left="0" w:firstLine="1068"/>
        <w:jc w:val="both"/>
        <w:rPr>
          <w:szCs w:val="24"/>
        </w:rPr>
      </w:pPr>
      <w:r w:rsidRPr="0034320F">
        <w:rPr>
          <w:szCs w:val="24"/>
        </w:rPr>
        <w:t xml:space="preserve">методично грамотне формулювання теми майстер-класу; </w:t>
      </w:r>
    </w:p>
    <w:p w:rsidR="00CD3A0E" w:rsidRPr="0034320F" w:rsidRDefault="00CD3A0E" w:rsidP="00CD3A0E">
      <w:pPr>
        <w:pStyle w:val="a6"/>
        <w:numPr>
          <w:ilvl w:val="0"/>
          <w:numId w:val="10"/>
        </w:numPr>
        <w:ind w:left="0" w:firstLine="1068"/>
        <w:jc w:val="both"/>
        <w:rPr>
          <w:color w:val="000000"/>
          <w:szCs w:val="24"/>
          <w:lang w:eastAsia="uk-UA"/>
        </w:rPr>
      </w:pPr>
      <w:r w:rsidRPr="0034320F">
        <w:rPr>
          <w:color w:val="000000"/>
          <w:szCs w:val="24"/>
          <w:lang w:eastAsia="uk-UA"/>
        </w:rPr>
        <w:t>дотримання принципу майстер-класу – «Я знаю, як це робити. Я навчу вас»;</w:t>
      </w:r>
    </w:p>
    <w:p w:rsidR="00CD3A0E" w:rsidRPr="0034320F" w:rsidRDefault="00CD3A0E" w:rsidP="00CD3A0E">
      <w:pPr>
        <w:pStyle w:val="a6"/>
        <w:numPr>
          <w:ilvl w:val="0"/>
          <w:numId w:val="10"/>
        </w:numPr>
        <w:ind w:left="0" w:firstLine="1068"/>
        <w:jc w:val="both"/>
        <w:rPr>
          <w:szCs w:val="24"/>
        </w:rPr>
      </w:pPr>
      <w:r w:rsidRPr="0034320F">
        <w:rPr>
          <w:szCs w:val="24"/>
        </w:rPr>
        <w:t>представлення власних методичних знахідок та коментування методичної доцільності їх використання;</w:t>
      </w:r>
    </w:p>
    <w:p w:rsidR="00CD3A0E" w:rsidRPr="0034320F" w:rsidRDefault="00CD3A0E" w:rsidP="00CD3A0E">
      <w:pPr>
        <w:pStyle w:val="a6"/>
        <w:numPr>
          <w:ilvl w:val="0"/>
          <w:numId w:val="10"/>
        </w:numPr>
        <w:ind w:left="0" w:firstLine="1068"/>
        <w:jc w:val="both"/>
        <w:rPr>
          <w:szCs w:val="24"/>
        </w:rPr>
      </w:pPr>
      <w:r w:rsidRPr="0034320F">
        <w:rPr>
          <w:szCs w:val="24"/>
        </w:rPr>
        <w:t xml:space="preserve">дотримання законодавства України щодо захисту авторських прав, зазначення авторів ідей, технологій, що використовуються у ході майстер-класу; </w:t>
      </w:r>
    </w:p>
    <w:p w:rsidR="00CD3A0E" w:rsidRPr="0034320F" w:rsidRDefault="00CD3A0E" w:rsidP="00CD3A0E">
      <w:pPr>
        <w:pStyle w:val="a6"/>
        <w:numPr>
          <w:ilvl w:val="0"/>
          <w:numId w:val="10"/>
        </w:numPr>
        <w:ind w:left="0" w:firstLine="1068"/>
        <w:jc w:val="both"/>
        <w:rPr>
          <w:szCs w:val="24"/>
        </w:rPr>
      </w:pPr>
      <w:r w:rsidRPr="0034320F">
        <w:rPr>
          <w:szCs w:val="24"/>
        </w:rPr>
        <w:t xml:space="preserve">залучення учасників майстер-класу до активної діяльності, практичне опрацювання представлених </w:t>
      </w:r>
      <w:r w:rsidRPr="0034320F">
        <w:rPr>
          <w:color w:val="000000"/>
          <w:szCs w:val="24"/>
          <w:lang w:eastAsia="uk-UA"/>
        </w:rPr>
        <w:t>методів та прийомів роботи.</w:t>
      </w:r>
      <w:r w:rsidRPr="0034320F">
        <w:rPr>
          <w:szCs w:val="24"/>
        </w:rPr>
        <w:t xml:space="preserve"> </w:t>
      </w:r>
    </w:p>
    <w:p w:rsidR="00CD3A0E" w:rsidRPr="00205FAF" w:rsidRDefault="00CD3A0E" w:rsidP="00CD3A0E">
      <w:pPr>
        <w:spacing w:before="120"/>
        <w:ind w:firstLine="709"/>
        <w:jc w:val="both"/>
        <w:rPr>
          <w:b/>
          <w:szCs w:val="24"/>
        </w:rPr>
      </w:pPr>
      <w:r w:rsidRPr="00205FAF">
        <w:rPr>
          <w:b/>
          <w:szCs w:val="24"/>
        </w:rPr>
        <w:t>Складові майстер-класу:</w:t>
      </w:r>
    </w:p>
    <w:p w:rsidR="00CD3A0E" w:rsidRDefault="00CD3A0E" w:rsidP="00CD3A0E">
      <w:pPr>
        <w:numPr>
          <w:ilvl w:val="0"/>
          <w:numId w:val="4"/>
        </w:numPr>
        <w:tabs>
          <w:tab w:val="left" w:pos="993"/>
          <w:tab w:val="left" w:pos="1134"/>
        </w:tabs>
        <w:spacing w:before="120"/>
        <w:ind w:left="0" w:firstLine="709"/>
        <w:jc w:val="both"/>
        <w:rPr>
          <w:szCs w:val="24"/>
        </w:rPr>
      </w:pPr>
      <w:r w:rsidRPr="00205FAF">
        <w:rPr>
          <w:szCs w:val="24"/>
        </w:rPr>
        <w:t>Постановка проблемної задачі шляхом створення проблемної ситуації.</w:t>
      </w:r>
    </w:p>
    <w:p w:rsidR="00CD3A0E" w:rsidRPr="00B405E5" w:rsidRDefault="00CD3A0E" w:rsidP="00CD3A0E">
      <w:pPr>
        <w:numPr>
          <w:ilvl w:val="0"/>
          <w:numId w:val="4"/>
        </w:numPr>
        <w:tabs>
          <w:tab w:val="left" w:pos="993"/>
          <w:tab w:val="left" w:pos="1134"/>
        </w:tabs>
        <w:spacing w:before="120"/>
        <w:ind w:left="0" w:firstLine="709"/>
        <w:jc w:val="both"/>
        <w:rPr>
          <w:szCs w:val="24"/>
        </w:rPr>
      </w:pPr>
      <w:r w:rsidRPr="00B405E5">
        <w:rPr>
          <w:szCs w:val="24"/>
        </w:rPr>
        <w:t>Побудова алгоритму рішення даної задачі шляхом «програвання» навчальних ситуацій.</w:t>
      </w:r>
    </w:p>
    <w:p w:rsidR="00CD3A0E" w:rsidRPr="00205FAF" w:rsidRDefault="00CD3A0E" w:rsidP="00CD3A0E">
      <w:pPr>
        <w:numPr>
          <w:ilvl w:val="0"/>
          <w:numId w:val="4"/>
        </w:numPr>
        <w:tabs>
          <w:tab w:val="left" w:pos="993"/>
          <w:tab w:val="left" w:pos="1134"/>
        </w:tabs>
        <w:spacing w:before="120"/>
        <w:ind w:left="0" w:firstLine="709"/>
        <w:jc w:val="both"/>
        <w:rPr>
          <w:szCs w:val="24"/>
        </w:rPr>
      </w:pPr>
      <w:r w:rsidRPr="00205FAF">
        <w:rPr>
          <w:szCs w:val="24"/>
        </w:rPr>
        <w:t>Психолого-педагогічне обґрунтування обраних засобів рішення задачі.</w:t>
      </w:r>
    </w:p>
    <w:p w:rsidR="00CD3A0E" w:rsidRPr="00205FAF" w:rsidRDefault="00CD3A0E" w:rsidP="00CD3A0E">
      <w:pPr>
        <w:numPr>
          <w:ilvl w:val="0"/>
          <w:numId w:val="4"/>
        </w:numPr>
        <w:tabs>
          <w:tab w:val="left" w:pos="993"/>
          <w:tab w:val="left" w:pos="1134"/>
        </w:tabs>
        <w:spacing w:before="120"/>
        <w:ind w:left="0" w:firstLine="709"/>
        <w:jc w:val="both"/>
        <w:rPr>
          <w:szCs w:val="24"/>
        </w:rPr>
      </w:pPr>
      <w:r w:rsidRPr="00205FAF">
        <w:rPr>
          <w:szCs w:val="24"/>
        </w:rPr>
        <w:t>Рефлексія.</w:t>
      </w:r>
    </w:p>
    <w:p w:rsidR="00CD3A0E" w:rsidRPr="00205FAF" w:rsidRDefault="00CD3A0E" w:rsidP="00CD3A0E">
      <w:pPr>
        <w:spacing w:before="120"/>
        <w:ind w:firstLine="709"/>
        <w:jc w:val="center"/>
        <w:rPr>
          <w:b/>
          <w:szCs w:val="24"/>
        </w:rPr>
      </w:pPr>
      <w:r w:rsidRPr="00205FAF">
        <w:rPr>
          <w:b/>
          <w:szCs w:val="24"/>
        </w:rPr>
        <w:t>Критерії якості підготовки і проведення майстер-класу</w:t>
      </w:r>
    </w:p>
    <w:p w:rsidR="00CD3A0E" w:rsidRPr="00F63AAE" w:rsidRDefault="00CD3A0E" w:rsidP="00CD3A0E">
      <w:pPr>
        <w:spacing w:before="120"/>
        <w:ind w:firstLine="709"/>
        <w:jc w:val="both"/>
        <w:rPr>
          <w:b/>
          <w:i/>
          <w:szCs w:val="24"/>
        </w:rPr>
      </w:pPr>
      <w:r w:rsidRPr="00F63AAE">
        <w:rPr>
          <w:b/>
          <w:i/>
          <w:szCs w:val="24"/>
        </w:rPr>
        <w:t>Для визначення ефективності підготовки і проведення майстер-класу ми пропонуємо використовувати наступні критерії:</w:t>
      </w:r>
    </w:p>
    <w:p w:rsidR="00CD3A0E" w:rsidRPr="00206F9E" w:rsidRDefault="00CD3A0E" w:rsidP="00CD3A0E">
      <w:pPr>
        <w:jc w:val="center"/>
        <w:rPr>
          <w:bCs/>
          <w:sz w:val="28"/>
        </w:rPr>
      </w:pPr>
    </w:p>
    <w:p w:rsidR="00CD3A0E" w:rsidRPr="00296481" w:rsidRDefault="00CD3A0E" w:rsidP="00CD3A0E">
      <w:pPr>
        <w:numPr>
          <w:ilvl w:val="0"/>
          <w:numId w:val="9"/>
        </w:numPr>
        <w:ind w:left="0" w:firstLine="709"/>
        <w:jc w:val="both"/>
        <w:rPr>
          <w:szCs w:val="24"/>
        </w:rPr>
      </w:pPr>
      <w:r w:rsidRPr="00296481">
        <w:rPr>
          <w:szCs w:val="24"/>
        </w:rPr>
        <w:t>Актуальність теми й змісту.</w:t>
      </w:r>
    </w:p>
    <w:p w:rsidR="00CD3A0E" w:rsidRPr="00296481" w:rsidRDefault="00CD3A0E" w:rsidP="00CD3A0E">
      <w:pPr>
        <w:numPr>
          <w:ilvl w:val="0"/>
          <w:numId w:val="9"/>
        </w:numPr>
        <w:ind w:left="0" w:firstLine="709"/>
        <w:jc w:val="both"/>
        <w:rPr>
          <w:szCs w:val="24"/>
        </w:rPr>
      </w:pPr>
      <w:r w:rsidRPr="00296481">
        <w:rPr>
          <w:szCs w:val="24"/>
        </w:rPr>
        <w:t>Оригінальність проведення майстер-класу (форма, методи, технічні засоби).</w:t>
      </w:r>
    </w:p>
    <w:p w:rsidR="00CD3A0E" w:rsidRPr="00296481" w:rsidRDefault="00CD3A0E" w:rsidP="00CD3A0E">
      <w:pPr>
        <w:numPr>
          <w:ilvl w:val="0"/>
          <w:numId w:val="9"/>
        </w:numPr>
        <w:ind w:left="0" w:firstLine="709"/>
        <w:jc w:val="both"/>
        <w:rPr>
          <w:szCs w:val="24"/>
        </w:rPr>
      </w:pPr>
      <w:r w:rsidRPr="00296481">
        <w:rPr>
          <w:szCs w:val="24"/>
        </w:rPr>
        <w:t>Методична доцільність і цінність (можливість набуття учасниками нового методичного досвіду).</w:t>
      </w:r>
    </w:p>
    <w:p w:rsidR="00CD3A0E" w:rsidRPr="00296481" w:rsidRDefault="00CD3A0E" w:rsidP="00CD3A0E">
      <w:pPr>
        <w:numPr>
          <w:ilvl w:val="0"/>
          <w:numId w:val="9"/>
        </w:numPr>
        <w:ind w:left="0" w:firstLine="709"/>
        <w:jc w:val="both"/>
        <w:rPr>
          <w:szCs w:val="24"/>
        </w:rPr>
      </w:pPr>
      <w:r w:rsidRPr="00296481">
        <w:rPr>
          <w:szCs w:val="24"/>
        </w:rPr>
        <w:t>Успішне застосування у ході майстер-класу власних інноваційних освітніх розробок.</w:t>
      </w:r>
    </w:p>
    <w:p w:rsidR="00CD3A0E" w:rsidRPr="00296481" w:rsidRDefault="00CD3A0E" w:rsidP="00CD3A0E">
      <w:pPr>
        <w:numPr>
          <w:ilvl w:val="0"/>
          <w:numId w:val="9"/>
        </w:numPr>
        <w:ind w:left="0" w:firstLine="709"/>
        <w:jc w:val="both"/>
        <w:rPr>
          <w:szCs w:val="24"/>
        </w:rPr>
      </w:pPr>
      <w:r w:rsidRPr="00296481">
        <w:rPr>
          <w:szCs w:val="24"/>
        </w:rPr>
        <w:t>Застосування методів активізації аудиторії, інтерактивних методів.</w:t>
      </w:r>
    </w:p>
    <w:p w:rsidR="00CD3A0E" w:rsidRPr="00296481" w:rsidRDefault="00CD3A0E" w:rsidP="00CD3A0E">
      <w:pPr>
        <w:numPr>
          <w:ilvl w:val="0"/>
          <w:numId w:val="9"/>
        </w:numPr>
        <w:ind w:left="0" w:firstLine="709"/>
        <w:jc w:val="both"/>
        <w:rPr>
          <w:szCs w:val="24"/>
        </w:rPr>
      </w:pPr>
      <w:r w:rsidRPr="00296481">
        <w:rPr>
          <w:szCs w:val="24"/>
        </w:rPr>
        <w:t>Доцільне та різноманітне застосування мультимедійних засобів.</w:t>
      </w:r>
    </w:p>
    <w:p w:rsidR="00CD3A0E" w:rsidRPr="00296481" w:rsidRDefault="00CD3A0E" w:rsidP="00CD3A0E">
      <w:pPr>
        <w:numPr>
          <w:ilvl w:val="0"/>
          <w:numId w:val="9"/>
        </w:numPr>
        <w:ind w:left="0" w:firstLine="709"/>
        <w:jc w:val="both"/>
        <w:rPr>
          <w:szCs w:val="24"/>
        </w:rPr>
      </w:pPr>
      <w:r w:rsidRPr="00296481">
        <w:rPr>
          <w:szCs w:val="24"/>
        </w:rPr>
        <w:t>Професійне спілкування (комунікація, взаємодія, взаєморозуміння) з аудиторією.</w:t>
      </w:r>
    </w:p>
    <w:p w:rsidR="00CD3A0E" w:rsidRPr="00296481" w:rsidRDefault="00CD3A0E" w:rsidP="00CD3A0E">
      <w:pPr>
        <w:numPr>
          <w:ilvl w:val="0"/>
          <w:numId w:val="9"/>
        </w:numPr>
        <w:ind w:left="0" w:firstLine="709"/>
        <w:jc w:val="both"/>
        <w:rPr>
          <w:szCs w:val="24"/>
        </w:rPr>
      </w:pPr>
      <w:r w:rsidRPr="00296481">
        <w:rPr>
          <w:szCs w:val="24"/>
        </w:rPr>
        <w:t>Ерудованість.</w:t>
      </w:r>
    </w:p>
    <w:p w:rsidR="00CD3A0E" w:rsidRPr="00296481" w:rsidRDefault="00CD3A0E" w:rsidP="00CD3A0E">
      <w:pPr>
        <w:numPr>
          <w:ilvl w:val="0"/>
          <w:numId w:val="9"/>
        </w:numPr>
        <w:ind w:left="0" w:firstLine="709"/>
        <w:jc w:val="both"/>
        <w:rPr>
          <w:szCs w:val="24"/>
        </w:rPr>
      </w:pPr>
      <w:r w:rsidRPr="00296481">
        <w:rPr>
          <w:szCs w:val="24"/>
        </w:rPr>
        <w:t>Педагогічний такт.</w:t>
      </w:r>
    </w:p>
    <w:p w:rsidR="00CD3A0E" w:rsidRPr="00296481" w:rsidRDefault="00CD3A0E" w:rsidP="00CD3A0E">
      <w:pPr>
        <w:numPr>
          <w:ilvl w:val="0"/>
          <w:numId w:val="9"/>
        </w:numPr>
        <w:ind w:left="0" w:firstLine="709"/>
        <w:jc w:val="both"/>
        <w:rPr>
          <w:b/>
          <w:szCs w:val="24"/>
        </w:rPr>
      </w:pPr>
      <w:r w:rsidRPr="00296481">
        <w:rPr>
          <w:szCs w:val="24"/>
        </w:rPr>
        <w:t>Дотримання часового регламенту.</w:t>
      </w:r>
    </w:p>
    <w:p w:rsidR="00CD3A0E" w:rsidRPr="0034320F" w:rsidRDefault="00CD3A0E" w:rsidP="00CD3A0E">
      <w:pPr>
        <w:pStyle w:val="a6"/>
        <w:spacing w:before="120"/>
        <w:ind w:left="1440" w:hanging="1440"/>
        <w:jc w:val="both"/>
        <w:rPr>
          <w:sz w:val="22"/>
          <w:szCs w:val="22"/>
        </w:rPr>
      </w:pPr>
      <w:r>
        <w:rPr>
          <w:b/>
          <w:i/>
          <w:sz w:val="22"/>
          <w:szCs w:val="22"/>
        </w:rPr>
        <w:t>3.</w:t>
      </w:r>
      <w:r w:rsidRPr="0034320F">
        <w:rPr>
          <w:b/>
          <w:i/>
          <w:sz w:val="22"/>
          <w:szCs w:val="22"/>
        </w:rPr>
        <w:t>Співбесіда</w:t>
      </w:r>
      <w:r w:rsidRPr="0034320F">
        <w:rPr>
          <w:sz w:val="22"/>
          <w:szCs w:val="22"/>
        </w:rPr>
        <w:t xml:space="preserve"> (тривалість – </w:t>
      </w:r>
      <w:r>
        <w:rPr>
          <w:sz w:val="22"/>
          <w:szCs w:val="22"/>
        </w:rPr>
        <w:t>до 15</w:t>
      </w:r>
      <w:r w:rsidRPr="0034320F">
        <w:rPr>
          <w:sz w:val="22"/>
          <w:szCs w:val="22"/>
        </w:rPr>
        <w:t xml:space="preserve"> хвилин) </w:t>
      </w:r>
      <w:r w:rsidRPr="0034320F">
        <w:rPr>
          <w:b/>
          <w:i/>
          <w:sz w:val="22"/>
          <w:szCs w:val="22"/>
        </w:rPr>
        <w:t>передбачає:</w:t>
      </w:r>
      <w:r w:rsidRPr="0034320F">
        <w:rPr>
          <w:sz w:val="22"/>
          <w:szCs w:val="22"/>
        </w:rPr>
        <w:t xml:space="preserve"> </w:t>
      </w:r>
    </w:p>
    <w:p w:rsidR="00CD3A0E" w:rsidRPr="0026160B" w:rsidRDefault="00CD3A0E" w:rsidP="00CD3A0E">
      <w:pPr>
        <w:numPr>
          <w:ilvl w:val="1"/>
          <w:numId w:val="3"/>
        </w:numPr>
        <w:spacing w:before="120"/>
        <w:ind w:left="900"/>
        <w:jc w:val="both"/>
        <w:rPr>
          <w:sz w:val="22"/>
          <w:szCs w:val="22"/>
        </w:rPr>
      </w:pPr>
      <w:r w:rsidRPr="0026160B">
        <w:rPr>
          <w:sz w:val="22"/>
          <w:szCs w:val="22"/>
        </w:rPr>
        <w:t xml:space="preserve">Презентацію «Педагогічне кредо» (тривалість – </w:t>
      </w:r>
      <w:r>
        <w:rPr>
          <w:sz w:val="22"/>
          <w:szCs w:val="22"/>
        </w:rPr>
        <w:t xml:space="preserve">5 </w:t>
      </w:r>
      <w:r w:rsidRPr="0026160B">
        <w:rPr>
          <w:sz w:val="22"/>
          <w:szCs w:val="22"/>
        </w:rPr>
        <w:t xml:space="preserve">хвилин) </w:t>
      </w:r>
    </w:p>
    <w:p w:rsidR="00CD3A0E" w:rsidRDefault="00CD3A0E" w:rsidP="00CD3A0E">
      <w:pPr>
        <w:numPr>
          <w:ilvl w:val="1"/>
          <w:numId w:val="3"/>
        </w:numPr>
        <w:spacing w:before="120"/>
        <w:ind w:left="900"/>
        <w:jc w:val="both"/>
        <w:rPr>
          <w:sz w:val="22"/>
          <w:szCs w:val="22"/>
        </w:rPr>
      </w:pPr>
      <w:r w:rsidRPr="0026160B">
        <w:rPr>
          <w:sz w:val="22"/>
          <w:szCs w:val="22"/>
        </w:rPr>
        <w:t>Дискусію за змістом проблеми, над якою працює вчитель. Кількість питань визначаються журі. Захист власної педагогічної ідеї вчителем відбувається лише у формі запитань членів журі, які виникли у них внаслідок вивчення поданих конкурсантами матеріалів та відповідей самого вчителя.</w:t>
      </w:r>
    </w:p>
    <w:p w:rsidR="00CD3A0E" w:rsidRPr="00F63AAE" w:rsidRDefault="00CD3A0E" w:rsidP="00CD3A0E">
      <w:pPr>
        <w:spacing w:before="120"/>
        <w:jc w:val="both"/>
        <w:rPr>
          <w:b/>
          <w:i/>
          <w:sz w:val="22"/>
          <w:szCs w:val="22"/>
        </w:rPr>
      </w:pPr>
    </w:p>
    <w:p w:rsidR="00CD3A0E" w:rsidRPr="0026160B" w:rsidRDefault="00CD3A0E" w:rsidP="00CD3A0E">
      <w:pPr>
        <w:pStyle w:val="31"/>
        <w:ind w:right="76" w:firstLine="540"/>
        <w:rPr>
          <w:i/>
          <w:lang w:val="uk-UA"/>
        </w:rPr>
      </w:pPr>
      <w:proofErr w:type="spellStart"/>
      <w:r w:rsidRPr="0026160B">
        <w:rPr>
          <w:i/>
        </w:rPr>
        <w:t>П’ять</w:t>
      </w:r>
      <w:proofErr w:type="spellEnd"/>
      <w:r w:rsidRPr="0026160B">
        <w:rPr>
          <w:i/>
        </w:rPr>
        <w:t xml:space="preserve"> </w:t>
      </w:r>
      <w:proofErr w:type="spellStart"/>
      <w:r w:rsidRPr="0026160B">
        <w:rPr>
          <w:i/>
        </w:rPr>
        <w:t>конкурсантів</w:t>
      </w:r>
      <w:proofErr w:type="spellEnd"/>
      <w:r w:rsidRPr="0026160B">
        <w:rPr>
          <w:i/>
        </w:rPr>
        <w:t xml:space="preserve">, </w:t>
      </w:r>
      <w:proofErr w:type="spellStart"/>
      <w:r w:rsidRPr="0026160B">
        <w:rPr>
          <w:i/>
        </w:rPr>
        <w:t>які</w:t>
      </w:r>
      <w:proofErr w:type="spellEnd"/>
      <w:r w:rsidRPr="0026160B">
        <w:rPr>
          <w:i/>
        </w:rPr>
        <w:t xml:space="preserve"> </w:t>
      </w:r>
      <w:proofErr w:type="spellStart"/>
      <w:r w:rsidRPr="0026160B">
        <w:rPr>
          <w:i/>
        </w:rPr>
        <w:t>наберуть</w:t>
      </w:r>
      <w:proofErr w:type="spellEnd"/>
      <w:r w:rsidRPr="0026160B">
        <w:rPr>
          <w:i/>
        </w:rPr>
        <w:t xml:space="preserve"> </w:t>
      </w:r>
      <w:proofErr w:type="spellStart"/>
      <w:r w:rsidRPr="0026160B">
        <w:rPr>
          <w:i/>
        </w:rPr>
        <w:t>більшу</w:t>
      </w:r>
      <w:proofErr w:type="spellEnd"/>
      <w:r w:rsidRPr="0026160B">
        <w:rPr>
          <w:i/>
        </w:rPr>
        <w:t xml:space="preserve"> </w:t>
      </w:r>
      <w:proofErr w:type="spellStart"/>
      <w:r w:rsidRPr="0026160B">
        <w:rPr>
          <w:i/>
        </w:rPr>
        <w:t>кількість</w:t>
      </w:r>
      <w:proofErr w:type="spellEnd"/>
      <w:r w:rsidRPr="0026160B">
        <w:rPr>
          <w:i/>
        </w:rPr>
        <w:t xml:space="preserve"> </w:t>
      </w:r>
      <w:proofErr w:type="spellStart"/>
      <w:r w:rsidRPr="0026160B">
        <w:rPr>
          <w:i/>
        </w:rPr>
        <w:t>балів</w:t>
      </w:r>
      <w:proofErr w:type="spellEnd"/>
      <w:r w:rsidRPr="0026160B">
        <w:rPr>
          <w:i/>
        </w:rPr>
        <w:t xml:space="preserve"> за </w:t>
      </w:r>
      <w:proofErr w:type="spellStart"/>
      <w:proofErr w:type="gramStart"/>
      <w:r w:rsidRPr="0026160B">
        <w:rPr>
          <w:i/>
        </w:rPr>
        <w:t>п</w:t>
      </w:r>
      <w:proofErr w:type="gramEnd"/>
      <w:r w:rsidRPr="0026160B">
        <w:rPr>
          <w:i/>
        </w:rPr>
        <w:t>ідсумками</w:t>
      </w:r>
      <w:proofErr w:type="spellEnd"/>
      <w:r w:rsidRPr="0026160B">
        <w:rPr>
          <w:i/>
        </w:rPr>
        <w:t xml:space="preserve"> </w:t>
      </w:r>
      <w:proofErr w:type="spellStart"/>
      <w:r w:rsidRPr="0026160B">
        <w:rPr>
          <w:i/>
        </w:rPr>
        <w:t>першого</w:t>
      </w:r>
      <w:proofErr w:type="spellEnd"/>
      <w:r w:rsidRPr="0026160B">
        <w:rPr>
          <w:i/>
        </w:rPr>
        <w:t xml:space="preserve"> та другого </w:t>
      </w:r>
      <w:proofErr w:type="spellStart"/>
      <w:r w:rsidRPr="0026160B">
        <w:rPr>
          <w:i/>
        </w:rPr>
        <w:t>етапів</w:t>
      </w:r>
      <w:proofErr w:type="spellEnd"/>
      <w:r w:rsidRPr="0026160B">
        <w:rPr>
          <w:i/>
        </w:rPr>
        <w:t xml:space="preserve"> конкурсу</w:t>
      </w:r>
      <w:r w:rsidRPr="0026160B">
        <w:rPr>
          <w:i/>
          <w:lang w:val="uk-UA"/>
        </w:rPr>
        <w:t xml:space="preserve">, запрошуються до участі в другому етапі ІІ (обласного) туру конкурсу. Жеребкуванням  визначаються  </w:t>
      </w:r>
      <w:r>
        <w:rPr>
          <w:i/>
          <w:lang w:val="uk-UA"/>
        </w:rPr>
        <w:t xml:space="preserve">тема, клас, в </w:t>
      </w:r>
      <w:r w:rsidRPr="0026160B">
        <w:rPr>
          <w:i/>
          <w:lang w:val="uk-UA"/>
        </w:rPr>
        <w:t xml:space="preserve"> яко</w:t>
      </w:r>
      <w:r>
        <w:rPr>
          <w:i/>
          <w:lang w:val="uk-UA"/>
        </w:rPr>
        <w:t>му</w:t>
      </w:r>
      <w:r w:rsidRPr="0026160B">
        <w:rPr>
          <w:i/>
          <w:lang w:val="uk-UA"/>
        </w:rPr>
        <w:t xml:space="preserve"> конкурсант на наступний день буде проводити відкритий  урок.</w:t>
      </w:r>
    </w:p>
    <w:p w:rsidR="00CD3A0E" w:rsidRPr="0026160B" w:rsidRDefault="00CD3A0E" w:rsidP="00CD3A0E">
      <w:pPr>
        <w:pStyle w:val="3"/>
        <w:spacing w:before="120"/>
        <w:jc w:val="center"/>
        <w:rPr>
          <w:b/>
          <w:sz w:val="28"/>
          <w:szCs w:val="28"/>
          <w:u w:val="single"/>
          <w:lang w:val="uk-UA"/>
        </w:rPr>
      </w:pPr>
      <w:r w:rsidRPr="0026160B">
        <w:rPr>
          <w:b/>
          <w:sz w:val="28"/>
          <w:szCs w:val="28"/>
          <w:u w:val="single"/>
          <w:lang w:val="uk-UA"/>
        </w:rPr>
        <w:t>ІІІ етап</w:t>
      </w:r>
    </w:p>
    <w:p w:rsidR="00CD3A0E" w:rsidRDefault="00CD3A0E" w:rsidP="00CD3A0E">
      <w:pPr>
        <w:shd w:val="clear" w:color="auto" w:fill="FFFFFF"/>
        <w:ind w:left="5" w:right="19" w:firstLine="341"/>
        <w:jc w:val="both"/>
        <w:rPr>
          <w:sz w:val="22"/>
          <w:szCs w:val="22"/>
        </w:rPr>
      </w:pPr>
      <w:r w:rsidRPr="0026160B">
        <w:rPr>
          <w:sz w:val="22"/>
          <w:szCs w:val="22"/>
        </w:rPr>
        <w:t xml:space="preserve">На </w:t>
      </w:r>
      <w:r w:rsidRPr="0026160B">
        <w:rPr>
          <w:b/>
          <w:sz w:val="22"/>
          <w:szCs w:val="22"/>
        </w:rPr>
        <w:t xml:space="preserve">третьому (очному) етапі </w:t>
      </w:r>
      <w:r w:rsidRPr="0026160B">
        <w:rPr>
          <w:b/>
          <w:sz w:val="22"/>
          <w:szCs w:val="22"/>
          <w:lang w:val="en-US"/>
        </w:rPr>
        <w:t>II</w:t>
      </w:r>
      <w:r w:rsidRPr="0026160B">
        <w:rPr>
          <w:b/>
          <w:sz w:val="22"/>
          <w:szCs w:val="22"/>
        </w:rPr>
        <w:t xml:space="preserve"> (обласного) туру </w:t>
      </w:r>
      <w:r>
        <w:rPr>
          <w:b/>
          <w:sz w:val="22"/>
          <w:szCs w:val="22"/>
        </w:rPr>
        <w:t>К</w:t>
      </w:r>
      <w:r w:rsidRPr="0026160B">
        <w:rPr>
          <w:b/>
          <w:sz w:val="22"/>
          <w:szCs w:val="22"/>
        </w:rPr>
        <w:t>онкурсу кожен</w:t>
      </w:r>
      <w:r w:rsidRPr="0026160B">
        <w:rPr>
          <w:sz w:val="22"/>
          <w:szCs w:val="22"/>
        </w:rPr>
        <w:t xml:space="preserve"> учасник:</w:t>
      </w:r>
    </w:p>
    <w:p w:rsidR="00CD3A0E" w:rsidRDefault="00CD3A0E" w:rsidP="00CD3A0E">
      <w:pPr>
        <w:shd w:val="clear" w:color="auto" w:fill="FFFFFF"/>
        <w:ind w:right="19"/>
        <w:jc w:val="both"/>
        <w:rPr>
          <w:sz w:val="22"/>
          <w:szCs w:val="22"/>
        </w:rPr>
      </w:pPr>
    </w:p>
    <w:p w:rsidR="00CD3A0E" w:rsidRDefault="00CD3A0E" w:rsidP="00CD3A0E">
      <w:pPr>
        <w:pStyle w:val="a6"/>
        <w:numPr>
          <w:ilvl w:val="2"/>
          <w:numId w:val="3"/>
        </w:numPr>
        <w:tabs>
          <w:tab w:val="clear" w:pos="3060"/>
          <w:tab w:val="num" w:pos="426"/>
        </w:tabs>
        <w:spacing w:before="120"/>
        <w:ind w:left="426" w:firstLine="0"/>
        <w:jc w:val="both"/>
        <w:rPr>
          <w:b/>
          <w:i/>
          <w:sz w:val="22"/>
          <w:szCs w:val="22"/>
        </w:rPr>
      </w:pPr>
      <w:r w:rsidRPr="00F36739">
        <w:rPr>
          <w:b/>
          <w:i/>
          <w:sz w:val="22"/>
          <w:szCs w:val="22"/>
        </w:rPr>
        <w:t xml:space="preserve">Проводить відкритий урок у навчальному закладі.  </w:t>
      </w:r>
    </w:p>
    <w:p w:rsidR="00CD3A0E" w:rsidRPr="00F36739" w:rsidRDefault="00CD3A0E" w:rsidP="00CD3A0E">
      <w:pPr>
        <w:pStyle w:val="a6"/>
        <w:spacing w:before="120"/>
        <w:ind w:left="426"/>
        <w:jc w:val="both"/>
        <w:rPr>
          <w:b/>
          <w:i/>
          <w:sz w:val="22"/>
          <w:szCs w:val="22"/>
        </w:rPr>
      </w:pPr>
    </w:p>
    <w:p w:rsidR="00CD3A0E" w:rsidRPr="00F61533" w:rsidRDefault="00CD3A0E" w:rsidP="00CD3A0E">
      <w:pPr>
        <w:pStyle w:val="a6"/>
        <w:ind w:left="1440"/>
        <w:jc w:val="center"/>
        <w:rPr>
          <w:b/>
          <w:i/>
          <w:szCs w:val="24"/>
        </w:rPr>
      </w:pPr>
      <w:r w:rsidRPr="00F61533">
        <w:rPr>
          <w:b/>
          <w:bCs/>
          <w:i/>
          <w:szCs w:val="24"/>
        </w:rPr>
        <w:t xml:space="preserve">Критерії та показники оцінювання </w:t>
      </w:r>
      <w:r w:rsidRPr="00F61533">
        <w:rPr>
          <w:b/>
          <w:i/>
          <w:szCs w:val="24"/>
        </w:rPr>
        <w:t>уроку</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6662"/>
      </w:tblGrid>
      <w:tr w:rsidR="00CD3A0E" w:rsidRPr="00C4539D" w:rsidTr="0087112B">
        <w:trPr>
          <w:trHeight w:val="604"/>
        </w:trPr>
        <w:tc>
          <w:tcPr>
            <w:tcW w:w="2694" w:type="dxa"/>
            <w:shd w:val="clear" w:color="auto" w:fill="auto"/>
          </w:tcPr>
          <w:p w:rsidR="00CD3A0E" w:rsidRPr="00206F9E" w:rsidRDefault="00CD3A0E" w:rsidP="0087112B">
            <w:pPr>
              <w:spacing w:before="120"/>
            </w:pPr>
            <w:r w:rsidRPr="00206F9E">
              <w:t>Критерії оцінювання</w:t>
            </w:r>
          </w:p>
        </w:tc>
        <w:tc>
          <w:tcPr>
            <w:tcW w:w="6662" w:type="dxa"/>
            <w:shd w:val="clear" w:color="auto" w:fill="auto"/>
          </w:tcPr>
          <w:p w:rsidR="00CD3A0E" w:rsidRPr="00C4539D" w:rsidRDefault="00CD3A0E" w:rsidP="0087112B">
            <w:pPr>
              <w:spacing w:before="120"/>
              <w:jc w:val="center"/>
              <w:rPr>
                <w:b/>
              </w:rPr>
            </w:pPr>
            <w:r w:rsidRPr="00206F9E">
              <w:t>Показники</w:t>
            </w:r>
          </w:p>
        </w:tc>
      </w:tr>
      <w:tr w:rsidR="00CD3A0E" w:rsidRPr="00C4539D" w:rsidTr="0087112B">
        <w:trPr>
          <w:trHeight w:val="284"/>
        </w:trPr>
        <w:tc>
          <w:tcPr>
            <w:tcW w:w="2694" w:type="dxa"/>
            <w:vMerge w:val="restart"/>
            <w:shd w:val="clear" w:color="auto" w:fill="auto"/>
          </w:tcPr>
          <w:p w:rsidR="00CD3A0E" w:rsidRPr="00206F9E" w:rsidRDefault="00CD3A0E" w:rsidP="0087112B">
            <w:r w:rsidRPr="00206F9E">
              <w:t>Фахова</w:t>
            </w:r>
          </w:p>
          <w:p w:rsidR="00CD3A0E" w:rsidRPr="00206F9E" w:rsidRDefault="00CD3A0E" w:rsidP="0087112B">
            <w:pPr>
              <w:rPr>
                <w:i/>
              </w:rPr>
            </w:pPr>
            <w:r w:rsidRPr="00206F9E">
              <w:t>компетентність</w:t>
            </w:r>
          </w:p>
        </w:tc>
        <w:tc>
          <w:tcPr>
            <w:tcW w:w="6662" w:type="dxa"/>
            <w:tcBorders>
              <w:bottom w:val="single" w:sz="4" w:space="0" w:color="auto"/>
            </w:tcBorders>
            <w:shd w:val="clear" w:color="auto" w:fill="auto"/>
          </w:tcPr>
          <w:p w:rsidR="00CD3A0E" w:rsidRPr="00C4539D" w:rsidRDefault="00CD3A0E" w:rsidP="0087112B">
            <w:r w:rsidRPr="00C4539D">
              <w:t>Ґрунтовні педагогічні та дидактичні знання</w:t>
            </w:r>
          </w:p>
        </w:tc>
      </w:tr>
      <w:tr w:rsidR="00CD3A0E" w:rsidRPr="00C4539D" w:rsidTr="0087112B">
        <w:trPr>
          <w:trHeight w:val="284"/>
        </w:trPr>
        <w:tc>
          <w:tcPr>
            <w:tcW w:w="2694" w:type="dxa"/>
            <w:vMerge/>
            <w:shd w:val="clear" w:color="auto" w:fill="auto"/>
          </w:tcPr>
          <w:p w:rsidR="00CD3A0E" w:rsidRPr="00206F9E" w:rsidRDefault="00CD3A0E" w:rsidP="0087112B"/>
        </w:tc>
        <w:tc>
          <w:tcPr>
            <w:tcW w:w="6662" w:type="dxa"/>
            <w:tcBorders>
              <w:bottom w:val="single" w:sz="4" w:space="0" w:color="auto"/>
            </w:tcBorders>
            <w:shd w:val="clear" w:color="auto" w:fill="auto"/>
          </w:tcPr>
          <w:p w:rsidR="00CD3A0E" w:rsidRPr="00C4539D" w:rsidRDefault="00CD3A0E" w:rsidP="0087112B">
            <w:r w:rsidRPr="00C4539D">
              <w:t>Науковість викладення навчального матеріалу</w:t>
            </w:r>
          </w:p>
        </w:tc>
      </w:tr>
      <w:tr w:rsidR="00CD3A0E" w:rsidRPr="00C4539D" w:rsidTr="0087112B">
        <w:trPr>
          <w:trHeight w:val="284"/>
        </w:trPr>
        <w:tc>
          <w:tcPr>
            <w:tcW w:w="2694" w:type="dxa"/>
            <w:vMerge/>
            <w:shd w:val="clear" w:color="auto" w:fill="auto"/>
          </w:tcPr>
          <w:p w:rsidR="00CD3A0E" w:rsidRPr="00206F9E" w:rsidRDefault="00CD3A0E" w:rsidP="0087112B">
            <w:pPr>
              <w:rPr>
                <w:i/>
              </w:rPr>
            </w:pPr>
          </w:p>
        </w:tc>
        <w:tc>
          <w:tcPr>
            <w:tcW w:w="6662" w:type="dxa"/>
            <w:shd w:val="clear" w:color="auto" w:fill="auto"/>
          </w:tcPr>
          <w:p w:rsidR="00CD3A0E" w:rsidRPr="00C4539D" w:rsidRDefault="00CD3A0E" w:rsidP="0087112B">
            <w:r w:rsidRPr="00C4539D">
              <w:t>Доступність викладення навчального матеріалу</w:t>
            </w:r>
          </w:p>
        </w:tc>
      </w:tr>
      <w:tr w:rsidR="00CD3A0E" w:rsidRPr="00C4539D" w:rsidTr="0087112B">
        <w:trPr>
          <w:trHeight w:val="284"/>
        </w:trPr>
        <w:tc>
          <w:tcPr>
            <w:tcW w:w="2694" w:type="dxa"/>
            <w:vMerge/>
            <w:shd w:val="clear" w:color="auto" w:fill="auto"/>
          </w:tcPr>
          <w:p w:rsidR="00CD3A0E" w:rsidRPr="00206F9E" w:rsidRDefault="00CD3A0E" w:rsidP="0087112B">
            <w:pPr>
              <w:rPr>
                <w:i/>
              </w:rPr>
            </w:pPr>
          </w:p>
        </w:tc>
        <w:tc>
          <w:tcPr>
            <w:tcW w:w="6662" w:type="dxa"/>
            <w:shd w:val="clear" w:color="auto" w:fill="auto"/>
          </w:tcPr>
          <w:p w:rsidR="00CD3A0E" w:rsidRPr="00C4539D" w:rsidRDefault="00CD3A0E" w:rsidP="0087112B">
            <w:r w:rsidRPr="00C4539D">
              <w:t>Використання інноваційних педагогічних технологій (інформаційно-комунікаційних тощо)</w:t>
            </w:r>
          </w:p>
        </w:tc>
      </w:tr>
      <w:tr w:rsidR="00CD3A0E" w:rsidRPr="00C4539D" w:rsidTr="0087112B">
        <w:trPr>
          <w:trHeight w:val="284"/>
        </w:trPr>
        <w:tc>
          <w:tcPr>
            <w:tcW w:w="2694" w:type="dxa"/>
            <w:vMerge/>
            <w:tcBorders>
              <w:bottom w:val="single" w:sz="4" w:space="0" w:color="auto"/>
            </w:tcBorders>
            <w:shd w:val="clear" w:color="auto" w:fill="auto"/>
          </w:tcPr>
          <w:p w:rsidR="00CD3A0E" w:rsidRPr="00206F9E" w:rsidRDefault="00CD3A0E" w:rsidP="0087112B">
            <w:pPr>
              <w:rPr>
                <w:i/>
              </w:rPr>
            </w:pPr>
          </w:p>
        </w:tc>
        <w:tc>
          <w:tcPr>
            <w:tcW w:w="6662" w:type="dxa"/>
            <w:shd w:val="clear" w:color="auto" w:fill="auto"/>
          </w:tcPr>
          <w:p w:rsidR="00CD3A0E" w:rsidRPr="00C4539D" w:rsidRDefault="00CD3A0E" w:rsidP="0087112B">
            <w:r w:rsidRPr="00C4539D">
              <w:t>Застосування власних інноваційних розробок</w:t>
            </w:r>
          </w:p>
        </w:tc>
      </w:tr>
      <w:tr w:rsidR="00CD3A0E" w:rsidRPr="00C4539D" w:rsidTr="0087112B">
        <w:trPr>
          <w:trHeight w:val="284"/>
        </w:trPr>
        <w:tc>
          <w:tcPr>
            <w:tcW w:w="2694" w:type="dxa"/>
            <w:vMerge w:val="restart"/>
            <w:tcBorders>
              <w:top w:val="single" w:sz="4" w:space="0" w:color="auto"/>
              <w:left w:val="single" w:sz="4" w:space="0" w:color="auto"/>
              <w:right w:val="single" w:sz="4" w:space="0" w:color="auto"/>
            </w:tcBorders>
            <w:shd w:val="clear" w:color="auto" w:fill="auto"/>
          </w:tcPr>
          <w:p w:rsidR="00CD3A0E" w:rsidRPr="00206F9E" w:rsidRDefault="00CD3A0E" w:rsidP="0087112B">
            <w:pPr>
              <w:rPr>
                <w:i/>
              </w:rPr>
            </w:pPr>
            <w:r w:rsidRPr="00206F9E">
              <w:t>Методична компетентність</w:t>
            </w:r>
          </w:p>
        </w:tc>
        <w:tc>
          <w:tcPr>
            <w:tcW w:w="6662" w:type="dxa"/>
            <w:tcBorders>
              <w:left w:val="single" w:sz="4" w:space="0" w:color="auto"/>
              <w:bottom w:val="single" w:sz="4" w:space="0" w:color="auto"/>
            </w:tcBorders>
            <w:shd w:val="clear" w:color="auto" w:fill="auto"/>
          </w:tcPr>
          <w:p w:rsidR="00CD3A0E" w:rsidRPr="00C4539D" w:rsidRDefault="00CD3A0E" w:rsidP="0087112B">
            <w:r w:rsidRPr="00C4539D">
              <w:t>Вільне володіння навчальним матеріалом</w:t>
            </w:r>
          </w:p>
        </w:tc>
      </w:tr>
      <w:tr w:rsidR="00CD3A0E" w:rsidRPr="00C4539D" w:rsidTr="0087112B">
        <w:trPr>
          <w:trHeight w:val="284"/>
        </w:trPr>
        <w:tc>
          <w:tcPr>
            <w:tcW w:w="2694" w:type="dxa"/>
            <w:vMerge/>
            <w:tcBorders>
              <w:left w:val="single" w:sz="4" w:space="0" w:color="auto"/>
              <w:right w:val="single" w:sz="4" w:space="0" w:color="auto"/>
            </w:tcBorders>
            <w:shd w:val="clear" w:color="auto" w:fill="auto"/>
          </w:tcPr>
          <w:p w:rsidR="00CD3A0E" w:rsidRPr="00206F9E" w:rsidRDefault="00CD3A0E" w:rsidP="0087112B">
            <w:pPr>
              <w:rPr>
                <w:i/>
              </w:rPr>
            </w:pPr>
          </w:p>
        </w:tc>
        <w:tc>
          <w:tcPr>
            <w:tcW w:w="6662" w:type="dxa"/>
            <w:tcBorders>
              <w:left w:val="single" w:sz="4" w:space="0" w:color="auto"/>
            </w:tcBorders>
            <w:shd w:val="clear" w:color="auto" w:fill="auto"/>
          </w:tcPr>
          <w:p w:rsidR="00CD3A0E" w:rsidRPr="00C4539D" w:rsidRDefault="00CD3A0E" w:rsidP="0087112B">
            <w:r w:rsidRPr="00C4539D">
              <w:t>Активізація пізнавального інтересу учнів</w:t>
            </w:r>
          </w:p>
        </w:tc>
      </w:tr>
      <w:tr w:rsidR="00CD3A0E" w:rsidRPr="00C4539D" w:rsidTr="0087112B">
        <w:trPr>
          <w:trHeight w:val="284"/>
        </w:trPr>
        <w:tc>
          <w:tcPr>
            <w:tcW w:w="2694" w:type="dxa"/>
            <w:vMerge/>
            <w:tcBorders>
              <w:left w:val="single" w:sz="4" w:space="0" w:color="auto"/>
              <w:right w:val="single" w:sz="4" w:space="0" w:color="auto"/>
            </w:tcBorders>
            <w:shd w:val="clear" w:color="auto" w:fill="auto"/>
          </w:tcPr>
          <w:p w:rsidR="00CD3A0E" w:rsidRPr="00206F9E" w:rsidRDefault="00CD3A0E" w:rsidP="0087112B">
            <w:pPr>
              <w:rPr>
                <w:i/>
              </w:rPr>
            </w:pPr>
          </w:p>
        </w:tc>
        <w:tc>
          <w:tcPr>
            <w:tcW w:w="6662" w:type="dxa"/>
            <w:tcBorders>
              <w:left w:val="single" w:sz="4" w:space="0" w:color="auto"/>
            </w:tcBorders>
            <w:shd w:val="clear" w:color="auto" w:fill="auto"/>
          </w:tcPr>
          <w:p w:rsidR="00CD3A0E" w:rsidRPr="00C4539D" w:rsidRDefault="00CD3A0E" w:rsidP="0087112B">
            <w:r w:rsidRPr="00C4539D">
              <w:t>Організація самостійної діяльності учнів на уроці</w:t>
            </w:r>
          </w:p>
        </w:tc>
      </w:tr>
      <w:tr w:rsidR="00CD3A0E" w:rsidRPr="00C4539D" w:rsidTr="0087112B">
        <w:trPr>
          <w:trHeight w:val="284"/>
        </w:trPr>
        <w:tc>
          <w:tcPr>
            <w:tcW w:w="2694" w:type="dxa"/>
            <w:vMerge/>
            <w:tcBorders>
              <w:left w:val="single" w:sz="4" w:space="0" w:color="auto"/>
              <w:right w:val="single" w:sz="4" w:space="0" w:color="auto"/>
            </w:tcBorders>
            <w:shd w:val="clear" w:color="auto" w:fill="auto"/>
          </w:tcPr>
          <w:p w:rsidR="00CD3A0E" w:rsidRPr="00206F9E" w:rsidRDefault="00CD3A0E" w:rsidP="0087112B">
            <w:pPr>
              <w:rPr>
                <w:i/>
              </w:rPr>
            </w:pPr>
          </w:p>
        </w:tc>
        <w:tc>
          <w:tcPr>
            <w:tcW w:w="6662" w:type="dxa"/>
            <w:tcBorders>
              <w:left w:val="single" w:sz="4" w:space="0" w:color="auto"/>
            </w:tcBorders>
            <w:shd w:val="clear" w:color="auto" w:fill="auto"/>
          </w:tcPr>
          <w:p w:rsidR="00CD3A0E" w:rsidRPr="00C4539D" w:rsidRDefault="00CD3A0E" w:rsidP="0087112B">
            <w:r w:rsidRPr="00C4539D">
              <w:t>Об’єктивне оцінювання навчальних досягнень</w:t>
            </w:r>
          </w:p>
        </w:tc>
      </w:tr>
      <w:tr w:rsidR="00CD3A0E" w:rsidRPr="00C4539D" w:rsidTr="0087112B">
        <w:trPr>
          <w:trHeight w:val="284"/>
        </w:trPr>
        <w:tc>
          <w:tcPr>
            <w:tcW w:w="2694" w:type="dxa"/>
            <w:vMerge/>
            <w:tcBorders>
              <w:left w:val="single" w:sz="4" w:space="0" w:color="auto"/>
              <w:bottom w:val="single" w:sz="4" w:space="0" w:color="auto"/>
              <w:right w:val="single" w:sz="4" w:space="0" w:color="auto"/>
            </w:tcBorders>
            <w:shd w:val="clear" w:color="auto" w:fill="auto"/>
          </w:tcPr>
          <w:p w:rsidR="00CD3A0E" w:rsidRPr="00206F9E" w:rsidRDefault="00CD3A0E" w:rsidP="0087112B">
            <w:pPr>
              <w:rPr>
                <w:i/>
              </w:rPr>
            </w:pPr>
          </w:p>
        </w:tc>
        <w:tc>
          <w:tcPr>
            <w:tcW w:w="6662" w:type="dxa"/>
            <w:tcBorders>
              <w:left w:val="single" w:sz="4" w:space="0" w:color="auto"/>
            </w:tcBorders>
            <w:shd w:val="clear" w:color="auto" w:fill="auto"/>
          </w:tcPr>
          <w:p w:rsidR="00CD3A0E" w:rsidRPr="00C4539D" w:rsidRDefault="00CD3A0E" w:rsidP="0087112B">
            <w:r w:rsidRPr="00C4539D">
              <w:t>Досягнення мети й завдань уроку</w:t>
            </w:r>
          </w:p>
        </w:tc>
      </w:tr>
      <w:tr w:rsidR="00CD3A0E" w:rsidRPr="00C4539D" w:rsidTr="0087112B">
        <w:trPr>
          <w:trHeight w:val="284"/>
        </w:trPr>
        <w:tc>
          <w:tcPr>
            <w:tcW w:w="2694" w:type="dxa"/>
            <w:vMerge w:val="restart"/>
            <w:tcBorders>
              <w:top w:val="single" w:sz="4" w:space="0" w:color="auto"/>
            </w:tcBorders>
            <w:shd w:val="clear" w:color="auto" w:fill="auto"/>
          </w:tcPr>
          <w:p w:rsidR="00CD3A0E" w:rsidRPr="00206F9E" w:rsidRDefault="00CD3A0E" w:rsidP="0087112B">
            <w:pPr>
              <w:rPr>
                <w:i/>
              </w:rPr>
            </w:pPr>
            <w:r w:rsidRPr="00206F9E">
              <w:t>Психолого-педагогічна компетентність</w:t>
            </w:r>
          </w:p>
        </w:tc>
        <w:tc>
          <w:tcPr>
            <w:tcW w:w="6662" w:type="dxa"/>
            <w:shd w:val="clear" w:color="auto" w:fill="auto"/>
          </w:tcPr>
          <w:p w:rsidR="00CD3A0E" w:rsidRPr="00C4539D" w:rsidRDefault="00CD3A0E" w:rsidP="0087112B">
            <w:r w:rsidRPr="00C4539D">
              <w:t>Управління навчально-пізнавальною діяльністю учнів</w:t>
            </w:r>
          </w:p>
        </w:tc>
      </w:tr>
      <w:tr w:rsidR="00CD3A0E" w:rsidRPr="00C4539D" w:rsidTr="0087112B">
        <w:trPr>
          <w:trHeight w:val="284"/>
        </w:trPr>
        <w:tc>
          <w:tcPr>
            <w:tcW w:w="2694" w:type="dxa"/>
            <w:vMerge/>
            <w:tcBorders>
              <w:top w:val="single" w:sz="4" w:space="0" w:color="auto"/>
            </w:tcBorders>
            <w:shd w:val="clear" w:color="auto" w:fill="auto"/>
          </w:tcPr>
          <w:p w:rsidR="00CD3A0E" w:rsidRPr="00206F9E" w:rsidRDefault="00CD3A0E" w:rsidP="0087112B"/>
        </w:tc>
        <w:tc>
          <w:tcPr>
            <w:tcW w:w="6662" w:type="dxa"/>
            <w:shd w:val="clear" w:color="auto" w:fill="auto"/>
          </w:tcPr>
          <w:p w:rsidR="00CD3A0E" w:rsidRPr="00C4539D" w:rsidRDefault="00CD3A0E" w:rsidP="0087112B">
            <w:r w:rsidRPr="00C4539D">
              <w:t>Використання психологічних навичок і прийомів</w:t>
            </w:r>
          </w:p>
        </w:tc>
      </w:tr>
      <w:tr w:rsidR="00CD3A0E" w:rsidRPr="00C4539D" w:rsidTr="0087112B">
        <w:trPr>
          <w:trHeight w:val="284"/>
        </w:trPr>
        <w:tc>
          <w:tcPr>
            <w:tcW w:w="2694" w:type="dxa"/>
            <w:vMerge/>
            <w:tcBorders>
              <w:top w:val="single" w:sz="4" w:space="0" w:color="auto"/>
            </w:tcBorders>
            <w:shd w:val="clear" w:color="auto" w:fill="auto"/>
          </w:tcPr>
          <w:p w:rsidR="00CD3A0E" w:rsidRPr="00206F9E" w:rsidRDefault="00CD3A0E" w:rsidP="0087112B"/>
        </w:tc>
        <w:tc>
          <w:tcPr>
            <w:tcW w:w="6662" w:type="dxa"/>
            <w:shd w:val="clear" w:color="auto" w:fill="auto"/>
          </w:tcPr>
          <w:p w:rsidR="00CD3A0E" w:rsidRPr="00C4539D" w:rsidRDefault="00CD3A0E" w:rsidP="0087112B">
            <w:r w:rsidRPr="00C4539D">
              <w:t>Індивідуальний підхід до учнів</w:t>
            </w:r>
          </w:p>
        </w:tc>
      </w:tr>
      <w:tr w:rsidR="00CD3A0E" w:rsidRPr="00C4539D" w:rsidTr="0087112B">
        <w:trPr>
          <w:trHeight w:val="284"/>
        </w:trPr>
        <w:tc>
          <w:tcPr>
            <w:tcW w:w="2694" w:type="dxa"/>
            <w:vMerge/>
            <w:shd w:val="clear" w:color="auto" w:fill="auto"/>
          </w:tcPr>
          <w:p w:rsidR="00CD3A0E" w:rsidRPr="00206F9E" w:rsidRDefault="00CD3A0E" w:rsidP="0087112B">
            <w:pPr>
              <w:rPr>
                <w:i/>
              </w:rPr>
            </w:pPr>
          </w:p>
        </w:tc>
        <w:tc>
          <w:tcPr>
            <w:tcW w:w="6662" w:type="dxa"/>
            <w:tcBorders>
              <w:bottom w:val="single" w:sz="4" w:space="0" w:color="auto"/>
            </w:tcBorders>
            <w:shd w:val="clear" w:color="auto" w:fill="auto"/>
          </w:tcPr>
          <w:p w:rsidR="00CD3A0E" w:rsidRPr="00C4539D" w:rsidRDefault="00CD3A0E" w:rsidP="0087112B">
            <w:r w:rsidRPr="00C4539D">
              <w:t>Вміння розподіляти увагу</w:t>
            </w:r>
            <w:r>
              <w:t xml:space="preserve"> (свою й учнів)</w:t>
            </w:r>
          </w:p>
        </w:tc>
      </w:tr>
      <w:tr w:rsidR="00CD3A0E" w:rsidRPr="00C4539D" w:rsidTr="0087112B">
        <w:trPr>
          <w:trHeight w:val="284"/>
        </w:trPr>
        <w:tc>
          <w:tcPr>
            <w:tcW w:w="2694" w:type="dxa"/>
            <w:vMerge/>
            <w:shd w:val="clear" w:color="auto" w:fill="auto"/>
          </w:tcPr>
          <w:p w:rsidR="00CD3A0E" w:rsidRPr="00206F9E" w:rsidRDefault="00CD3A0E" w:rsidP="0087112B">
            <w:pPr>
              <w:rPr>
                <w:i/>
              </w:rPr>
            </w:pPr>
          </w:p>
        </w:tc>
        <w:tc>
          <w:tcPr>
            <w:tcW w:w="6662" w:type="dxa"/>
            <w:tcBorders>
              <w:bottom w:val="single" w:sz="4" w:space="0" w:color="auto"/>
            </w:tcBorders>
            <w:shd w:val="clear" w:color="auto" w:fill="auto"/>
          </w:tcPr>
          <w:p w:rsidR="00CD3A0E" w:rsidRPr="00C4539D" w:rsidRDefault="00CD3A0E" w:rsidP="0087112B">
            <w:r w:rsidRPr="00C4539D">
              <w:t>Розуміння емоційного стану учнів</w:t>
            </w:r>
          </w:p>
        </w:tc>
      </w:tr>
      <w:tr w:rsidR="00CD3A0E" w:rsidRPr="00C4539D" w:rsidTr="0087112B">
        <w:trPr>
          <w:trHeight w:val="284"/>
        </w:trPr>
        <w:tc>
          <w:tcPr>
            <w:tcW w:w="2694" w:type="dxa"/>
            <w:vMerge w:val="restart"/>
            <w:shd w:val="clear" w:color="auto" w:fill="auto"/>
          </w:tcPr>
          <w:p w:rsidR="00CD3A0E" w:rsidRPr="00206F9E" w:rsidRDefault="00CD3A0E" w:rsidP="0087112B">
            <w:pPr>
              <w:rPr>
                <w:i/>
              </w:rPr>
            </w:pPr>
            <w:r w:rsidRPr="00206F9E">
              <w:t>Особистісні якості</w:t>
            </w:r>
          </w:p>
        </w:tc>
        <w:tc>
          <w:tcPr>
            <w:tcW w:w="6662" w:type="dxa"/>
            <w:shd w:val="clear" w:color="auto" w:fill="auto"/>
          </w:tcPr>
          <w:p w:rsidR="00CD3A0E" w:rsidRPr="00C4539D" w:rsidRDefault="00CD3A0E" w:rsidP="0087112B">
            <w:r w:rsidRPr="00C4539D">
              <w:t>Висока культура мовлення і комунікабельність</w:t>
            </w:r>
          </w:p>
        </w:tc>
      </w:tr>
      <w:tr w:rsidR="00CD3A0E" w:rsidRPr="00C4539D" w:rsidTr="0087112B">
        <w:trPr>
          <w:trHeight w:val="284"/>
        </w:trPr>
        <w:tc>
          <w:tcPr>
            <w:tcW w:w="2694" w:type="dxa"/>
            <w:vMerge/>
            <w:shd w:val="clear" w:color="auto" w:fill="auto"/>
          </w:tcPr>
          <w:p w:rsidR="00CD3A0E" w:rsidRPr="00C4539D" w:rsidRDefault="00CD3A0E" w:rsidP="0087112B">
            <w:pPr>
              <w:rPr>
                <w:b/>
              </w:rPr>
            </w:pPr>
          </w:p>
        </w:tc>
        <w:tc>
          <w:tcPr>
            <w:tcW w:w="6662" w:type="dxa"/>
            <w:shd w:val="clear" w:color="auto" w:fill="auto"/>
          </w:tcPr>
          <w:p w:rsidR="00CD3A0E" w:rsidRPr="00C4539D" w:rsidRDefault="00CD3A0E" w:rsidP="0087112B">
            <w:proofErr w:type="spellStart"/>
            <w:r w:rsidRPr="00C4539D">
              <w:t>Емпатійність</w:t>
            </w:r>
            <w:proofErr w:type="spellEnd"/>
            <w:r w:rsidRPr="00C4539D">
              <w:t xml:space="preserve"> та доброзичливість</w:t>
            </w:r>
          </w:p>
        </w:tc>
      </w:tr>
      <w:tr w:rsidR="00CD3A0E" w:rsidRPr="00C4539D" w:rsidTr="0087112B">
        <w:trPr>
          <w:trHeight w:val="284"/>
        </w:trPr>
        <w:tc>
          <w:tcPr>
            <w:tcW w:w="2694" w:type="dxa"/>
            <w:vMerge/>
            <w:shd w:val="clear" w:color="auto" w:fill="auto"/>
          </w:tcPr>
          <w:p w:rsidR="00CD3A0E" w:rsidRPr="00C4539D" w:rsidRDefault="00CD3A0E" w:rsidP="0087112B">
            <w:pPr>
              <w:rPr>
                <w:b/>
              </w:rPr>
            </w:pPr>
          </w:p>
        </w:tc>
        <w:tc>
          <w:tcPr>
            <w:tcW w:w="6662" w:type="dxa"/>
            <w:shd w:val="clear" w:color="auto" w:fill="auto"/>
          </w:tcPr>
          <w:p w:rsidR="00CD3A0E" w:rsidRPr="00C4539D" w:rsidRDefault="00CD3A0E" w:rsidP="0087112B">
            <w:proofErr w:type="spellStart"/>
            <w:r w:rsidRPr="00C4539D">
              <w:t>Рефлексивність</w:t>
            </w:r>
            <w:proofErr w:type="spellEnd"/>
          </w:p>
        </w:tc>
      </w:tr>
      <w:tr w:rsidR="00CD3A0E" w:rsidRPr="00C4539D" w:rsidTr="0087112B">
        <w:trPr>
          <w:trHeight w:val="284"/>
        </w:trPr>
        <w:tc>
          <w:tcPr>
            <w:tcW w:w="2694" w:type="dxa"/>
            <w:vMerge/>
            <w:shd w:val="clear" w:color="auto" w:fill="auto"/>
          </w:tcPr>
          <w:p w:rsidR="00CD3A0E" w:rsidRPr="00C4539D" w:rsidRDefault="00CD3A0E" w:rsidP="0087112B"/>
        </w:tc>
        <w:tc>
          <w:tcPr>
            <w:tcW w:w="6662" w:type="dxa"/>
            <w:shd w:val="clear" w:color="auto" w:fill="auto"/>
          </w:tcPr>
          <w:p w:rsidR="00CD3A0E" w:rsidRPr="00C4539D" w:rsidRDefault="00CD3A0E" w:rsidP="0087112B">
            <w:r w:rsidRPr="00C4539D">
              <w:t>Креативність</w:t>
            </w:r>
          </w:p>
        </w:tc>
      </w:tr>
      <w:tr w:rsidR="00CD3A0E" w:rsidRPr="00C4539D" w:rsidTr="0087112B">
        <w:trPr>
          <w:trHeight w:val="284"/>
        </w:trPr>
        <w:tc>
          <w:tcPr>
            <w:tcW w:w="2694" w:type="dxa"/>
            <w:vMerge/>
            <w:shd w:val="clear" w:color="auto" w:fill="auto"/>
          </w:tcPr>
          <w:p w:rsidR="00CD3A0E" w:rsidRPr="00C4539D" w:rsidRDefault="00CD3A0E" w:rsidP="0087112B"/>
        </w:tc>
        <w:tc>
          <w:tcPr>
            <w:tcW w:w="6662" w:type="dxa"/>
            <w:shd w:val="clear" w:color="auto" w:fill="auto"/>
          </w:tcPr>
          <w:p w:rsidR="00CD3A0E" w:rsidRPr="00C4539D" w:rsidRDefault="00CD3A0E" w:rsidP="0087112B">
            <w:r w:rsidRPr="00C4539D">
              <w:t>Ерудиція</w:t>
            </w:r>
          </w:p>
        </w:tc>
      </w:tr>
    </w:tbl>
    <w:p w:rsidR="00CD3A0E" w:rsidRPr="00F61533" w:rsidRDefault="00CD3A0E" w:rsidP="00CD3A0E">
      <w:pPr>
        <w:pStyle w:val="a6"/>
        <w:ind w:left="1440"/>
        <w:rPr>
          <w:szCs w:val="24"/>
        </w:rPr>
      </w:pPr>
    </w:p>
    <w:p w:rsidR="00CD3A0E" w:rsidRPr="00F36739" w:rsidRDefault="00CD3A0E" w:rsidP="00CD3A0E">
      <w:pPr>
        <w:pStyle w:val="a6"/>
        <w:numPr>
          <w:ilvl w:val="2"/>
          <w:numId w:val="3"/>
        </w:numPr>
        <w:tabs>
          <w:tab w:val="clear" w:pos="3060"/>
          <w:tab w:val="num" w:pos="426"/>
        </w:tabs>
        <w:spacing w:before="120"/>
        <w:ind w:left="426" w:firstLine="0"/>
        <w:jc w:val="both"/>
        <w:rPr>
          <w:b/>
          <w:i/>
          <w:sz w:val="22"/>
          <w:szCs w:val="22"/>
        </w:rPr>
      </w:pPr>
      <w:r w:rsidRPr="00F36739">
        <w:rPr>
          <w:b/>
          <w:i/>
          <w:sz w:val="22"/>
          <w:szCs w:val="22"/>
        </w:rPr>
        <w:t>Здійснює самоаналіз проведеного уроку.</w:t>
      </w:r>
    </w:p>
    <w:p w:rsidR="00CD3A0E" w:rsidRPr="0026160B" w:rsidRDefault="00CD3A0E" w:rsidP="00CD3A0E">
      <w:pPr>
        <w:ind w:firstLine="360"/>
        <w:jc w:val="both"/>
        <w:rPr>
          <w:sz w:val="22"/>
          <w:szCs w:val="22"/>
        </w:rPr>
      </w:pPr>
      <w:r w:rsidRPr="0026160B">
        <w:rPr>
          <w:sz w:val="22"/>
          <w:szCs w:val="22"/>
        </w:rPr>
        <w:t>Самоаналіз – це розбір і оцінка уроку в цілому та окремих його сторін. Протягом 10 хвилин вчитель аналізує хід уроку, результати своєї та учнівської діяльності на уроці, оцінює особливості та рівень підготовки учнів. Порівнює з уроками, які проводить у своїх класах, ділиться методичними знахідками, які не вдалося використати, вказує на свої помилки та прорахунки. При цьому члени журі можуть задавати питання для одержання додаткової інформації про хід та результати діяльності вчителя і учнів на уроці.</w:t>
      </w:r>
    </w:p>
    <w:p w:rsidR="00CD3A0E" w:rsidRPr="0026160B" w:rsidRDefault="00CD3A0E" w:rsidP="00CD3A0E">
      <w:pPr>
        <w:ind w:firstLine="360"/>
        <w:jc w:val="center"/>
        <w:rPr>
          <w:b/>
          <w:sz w:val="22"/>
          <w:szCs w:val="22"/>
        </w:rPr>
      </w:pPr>
      <w:r w:rsidRPr="0026160B">
        <w:rPr>
          <w:b/>
          <w:sz w:val="22"/>
          <w:szCs w:val="22"/>
        </w:rPr>
        <w:t>Пам’ятка для проведення самоаналізу уроку</w:t>
      </w:r>
    </w:p>
    <w:p w:rsidR="00CD3A0E" w:rsidRPr="0026160B" w:rsidRDefault="00CD3A0E" w:rsidP="00CD3A0E">
      <w:pPr>
        <w:widowControl w:val="0"/>
        <w:tabs>
          <w:tab w:val="left" w:pos="567"/>
        </w:tabs>
        <w:autoSpaceDE w:val="0"/>
        <w:autoSpaceDN w:val="0"/>
        <w:adjustRightInd w:val="0"/>
        <w:ind w:right="34" w:firstLine="425"/>
        <w:jc w:val="both"/>
        <w:outlineLvl w:val="0"/>
        <w:rPr>
          <w:i/>
          <w:sz w:val="22"/>
          <w:szCs w:val="22"/>
        </w:rPr>
      </w:pPr>
      <w:r w:rsidRPr="0026160B">
        <w:rPr>
          <w:i/>
          <w:sz w:val="22"/>
          <w:szCs w:val="22"/>
        </w:rPr>
        <w:t>При проведенні самоаналізу уроку конкурсантом має бути враховане наступне:</w:t>
      </w:r>
    </w:p>
    <w:p w:rsidR="00CD3A0E" w:rsidRPr="00F54319" w:rsidRDefault="00CD3A0E" w:rsidP="00CD3A0E">
      <w:pPr>
        <w:spacing w:before="120"/>
        <w:ind w:firstLine="709"/>
        <w:jc w:val="both"/>
        <w:rPr>
          <w:szCs w:val="24"/>
        </w:rPr>
      </w:pPr>
      <w:r w:rsidRPr="00F54319">
        <w:rPr>
          <w:szCs w:val="24"/>
        </w:rPr>
        <w:t>Мета і завдання уроку.</w:t>
      </w:r>
    </w:p>
    <w:p w:rsidR="00CD3A0E" w:rsidRPr="00F54319" w:rsidRDefault="00CD3A0E" w:rsidP="00CD3A0E">
      <w:pPr>
        <w:spacing w:before="120"/>
        <w:ind w:firstLine="709"/>
        <w:jc w:val="both"/>
        <w:rPr>
          <w:szCs w:val="24"/>
        </w:rPr>
      </w:pPr>
      <w:r w:rsidRPr="00F54319">
        <w:rPr>
          <w:szCs w:val="24"/>
        </w:rPr>
        <w:t>Актуалізація знань.</w:t>
      </w:r>
    </w:p>
    <w:p w:rsidR="00CD3A0E" w:rsidRPr="00F54319" w:rsidRDefault="00CD3A0E" w:rsidP="00CD3A0E">
      <w:pPr>
        <w:spacing w:before="120"/>
        <w:ind w:firstLine="709"/>
        <w:jc w:val="both"/>
        <w:rPr>
          <w:szCs w:val="24"/>
        </w:rPr>
      </w:pPr>
      <w:r w:rsidRPr="00F54319">
        <w:rPr>
          <w:szCs w:val="24"/>
        </w:rPr>
        <w:t>Формування пізнавальної мотивації.</w:t>
      </w:r>
    </w:p>
    <w:p w:rsidR="00CD3A0E" w:rsidRPr="00F54319" w:rsidRDefault="00CD3A0E" w:rsidP="00CD3A0E">
      <w:pPr>
        <w:spacing w:before="120"/>
        <w:ind w:firstLine="709"/>
        <w:jc w:val="both"/>
        <w:rPr>
          <w:szCs w:val="24"/>
        </w:rPr>
      </w:pPr>
      <w:r w:rsidRPr="00F54319">
        <w:rPr>
          <w:szCs w:val="24"/>
        </w:rPr>
        <w:t>Засвоєння нового навчального матеріалу.</w:t>
      </w:r>
    </w:p>
    <w:p w:rsidR="00CD3A0E" w:rsidRPr="00F54319" w:rsidRDefault="00CD3A0E" w:rsidP="00CD3A0E">
      <w:pPr>
        <w:spacing w:before="120"/>
        <w:ind w:firstLine="709"/>
        <w:jc w:val="both"/>
        <w:rPr>
          <w:szCs w:val="24"/>
        </w:rPr>
      </w:pPr>
      <w:r w:rsidRPr="00F54319">
        <w:rPr>
          <w:szCs w:val="24"/>
        </w:rPr>
        <w:t>Закріплення нових знань.</w:t>
      </w:r>
    </w:p>
    <w:p w:rsidR="00CD3A0E" w:rsidRPr="00F54319" w:rsidRDefault="00CD3A0E" w:rsidP="00CD3A0E">
      <w:pPr>
        <w:spacing w:before="120"/>
        <w:ind w:firstLine="709"/>
        <w:jc w:val="both"/>
        <w:rPr>
          <w:szCs w:val="24"/>
        </w:rPr>
      </w:pPr>
      <w:r w:rsidRPr="00F54319">
        <w:rPr>
          <w:szCs w:val="24"/>
        </w:rPr>
        <w:t>Подання домашнього завдання.</w:t>
      </w:r>
    </w:p>
    <w:p w:rsidR="00CD3A0E" w:rsidRPr="00F54319" w:rsidRDefault="00CD3A0E" w:rsidP="00CD3A0E">
      <w:pPr>
        <w:spacing w:before="120"/>
        <w:ind w:firstLine="709"/>
        <w:jc w:val="both"/>
        <w:rPr>
          <w:szCs w:val="24"/>
        </w:rPr>
      </w:pPr>
      <w:r w:rsidRPr="00F54319">
        <w:rPr>
          <w:szCs w:val="24"/>
        </w:rPr>
        <w:t>Визначення форми уроку.</w:t>
      </w:r>
    </w:p>
    <w:p w:rsidR="00CD3A0E" w:rsidRPr="00F54319" w:rsidRDefault="00CD3A0E" w:rsidP="00CD3A0E">
      <w:pPr>
        <w:spacing w:before="120"/>
        <w:ind w:firstLine="709"/>
        <w:jc w:val="both"/>
        <w:rPr>
          <w:szCs w:val="24"/>
        </w:rPr>
      </w:pPr>
      <w:r w:rsidRPr="00F54319">
        <w:rPr>
          <w:szCs w:val="24"/>
        </w:rPr>
        <w:t>Професійна діяльність учителя під час уроку.</w:t>
      </w:r>
    </w:p>
    <w:p w:rsidR="00CD3A0E" w:rsidRPr="00F54319" w:rsidRDefault="00CD3A0E" w:rsidP="00CD3A0E">
      <w:pPr>
        <w:spacing w:before="120"/>
        <w:ind w:firstLine="709"/>
        <w:jc w:val="both"/>
        <w:rPr>
          <w:szCs w:val="24"/>
        </w:rPr>
      </w:pPr>
      <w:proofErr w:type="spellStart"/>
      <w:r w:rsidRPr="00F54319">
        <w:rPr>
          <w:szCs w:val="24"/>
        </w:rPr>
        <w:t>Мотивованість</w:t>
      </w:r>
      <w:proofErr w:type="spellEnd"/>
      <w:r w:rsidRPr="00F54319">
        <w:rPr>
          <w:szCs w:val="24"/>
        </w:rPr>
        <w:t xml:space="preserve"> і активність учнів.</w:t>
      </w:r>
    </w:p>
    <w:p w:rsidR="00CD3A0E" w:rsidRPr="00F54319" w:rsidRDefault="00CD3A0E" w:rsidP="00CD3A0E">
      <w:pPr>
        <w:spacing w:before="120"/>
        <w:ind w:firstLine="709"/>
        <w:jc w:val="both"/>
        <w:rPr>
          <w:szCs w:val="24"/>
        </w:rPr>
      </w:pPr>
      <w:r w:rsidRPr="00F54319">
        <w:rPr>
          <w:szCs w:val="24"/>
        </w:rPr>
        <w:t>Психологічна атмосфера уроку.</w:t>
      </w:r>
    </w:p>
    <w:p w:rsidR="00CD3A0E" w:rsidRPr="00F54319" w:rsidRDefault="00CD3A0E" w:rsidP="00CD3A0E">
      <w:pPr>
        <w:spacing w:before="120"/>
        <w:ind w:firstLine="709"/>
        <w:jc w:val="both"/>
        <w:rPr>
          <w:szCs w:val="24"/>
        </w:rPr>
      </w:pPr>
      <w:r w:rsidRPr="00F54319">
        <w:rPr>
          <w:szCs w:val="24"/>
        </w:rPr>
        <w:lastRenderedPageBreak/>
        <w:t>Використання технічного обладнання та наочності на уроці.</w:t>
      </w:r>
    </w:p>
    <w:p w:rsidR="00CD3A0E" w:rsidRPr="00F54319" w:rsidRDefault="00CD3A0E" w:rsidP="00CD3A0E">
      <w:pPr>
        <w:spacing w:before="120"/>
        <w:ind w:firstLine="709"/>
        <w:jc w:val="both"/>
        <w:rPr>
          <w:szCs w:val="24"/>
        </w:rPr>
      </w:pPr>
      <w:r w:rsidRPr="00F54319">
        <w:rPr>
          <w:szCs w:val="24"/>
        </w:rPr>
        <w:t>Самоаналіз проводиться безпосередньо після проведення уроку. Він являє собою поетапний аналіз і оцінку уроку загалом і окремих його сторін.</w:t>
      </w:r>
    </w:p>
    <w:p w:rsidR="00CD3A0E" w:rsidRPr="00F54319" w:rsidRDefault="00CD3A0E" w:rsidP="00CD3A0E">
      <w:pPr>
        <w:spacing w:before="120"/>
        <w:ind w:firstLine="709"/>
        <w:jc w:val="both"/>
        <w:rPr>
          <w:szCs w:val="24"/>
        </w:rPr>
      </w:pPr>
      <w:r w:rsidRPr="00F54319">
        <w:rPr>
          <w:szCs w:val="24"/>
        </w:rPr>
        <w:t>Самоаналіз уроку як конкурсний захід - це виступ педагога, який проводив заняття, і його бесіда з членами журі (що припускає відповіді на питання, необхідні для отримання додаткової інформації про хід та результати діяльності вчителя і учнів на уроці, про оцінювання цієї діяльності).</w:t>
      </w:r>
    </w:p>
    <w:p w:rsidR="00CD3A0E" w:rsidRPr="00F54319" w:rsidRDefault="00CD3A0E" w:rsidP="00CD3A0E">
      <w:pPr>
        <w:spacing w:before="120"/>
        <w:ind w:firstLine="709"/>
        <w:jc w:val="both"/>
        <w:rPr>
          <w:szCs w:val="24"/>
        </w:rPr>
      </w:pPr>
      <w:r w:rsidRPr="00F54319">
        <w:rPr>
          <w:szCs w:val="24"/>
        </w:rPr>
        <w:t>В ході п'ятихвилинного виступу педагог може висловити свої міркування з приводу рівня підготовки дітей, з якими довелося працювати, порівняти умови проведення конкурсного заняття з тими, в яких педагог працює на своєму робочому місці, поділитися своїми невикористаними знахідками (додатковими методичними прийомами). Крім того, не потрібно боятися вказати на власні помилки - журі сприйме це позитивно. Слід пам'ятати, що посилання на незапланований рівень підготовленості дітей та інші «недоліки» класу некоректна.</w:t>
      </w:r>
    </w:p>
    <w:p w:rsidR="00CD3A0E" w:rsidRPr="00F54319" w:rsidRDefault="00CD3A0E" w:rsidP="00CD3A0E">
      <w:pPr>
        <w:spacing w:before="120"/>
        <w:ind w:firstLine="709"/>
        <w:jc w:val="both"/>
        <w:rPr>
          <w:szCs w:val="24"/>
        </w:rPr>
      </w:pPr>
      <w:r w:rsidRPr="00F54319">
        <w:rPr>
          <w:szCs w:val="24"/>
        </w:rPr>
        <w:t>Оцінюється здатність учасника Конкурсу до рефлексії, вміння побачити помилки і недоліки, визначити рівень власної успішності.</w:t>
      </w:r>
    </w:p>
    <w:p w:rsidR="00CD3A0E" w:rsidRPr="00F54319" w:rsidRDefault="00CD3A0E" w:rsidP="00CD3A0E">
      <w:pPr>
        <w:spacing w:before="120"/>
        <w:ind w:firstLine="709"/>
        <w:jc w:val="both"/>
        <w:rPr>
          <w:szCs w:val="24"/>
        </w:rPr>
      </w:pPr>
      <w:r w:rsidRPr="00F54319">
        <w:rPr>
          <w:szCs w:val="24"/>
        </w:rPr>
        <w:t>Педагогу важливо, з точки зору психології,  мати «внутрішній фокус контролю», тобто шукати причини ефективності або неефективності своєї діяльності у своїх професійних діях.</w:t>
      </w:r>
    </w:p>
    <w:p w:rsidR="00CD3A0E" w:rsidRPr="00F54319" w:rsidRDefault="00CD3A0E" w:rsidP="00CD3A0E">
      <w:pPr>
        <w:spacing w:before="120"/>
        <w:ind w:firstLine="709"/>
        <w:jc w:val="both"/>
        <w:rPr>
          <w:szCs w:val="24"/>
        </w:rPr>
      </w:pPr>
      <w:r w:rsidRPr="00F54319">
        <w:rPr>
          <w:szCs w:val="24"/>
        </w:rPr>
        <w:t>Для конкурсанта важливо логічно вибудувати такі види конкурсних випробувань: узагальнення досвіду роботи – конкурсний урок - самоаналіз конкурсного уроку.</w:t>
      </w:r>
    </w:p>
    <w:p w:rsidR="00CD3A0E" w:rsidRDefault="00CD3A0E" w:rsidP="00CD3A0E">
      <w:pPr>
        <w:widowControl w:val="0"/>
        <w:tabs>
          <w:tab w:val="left" w:pos="1704"/>
        </w:tabs>
        <w:autoSpaceDE w:val="0"/>
        <w:autoSpaceDN w:val="0"/>
        <w:adjustRightInd w:val="0"/>
        <w:spacing w:before="40"/>
        <w:ind w:right="454" w:firstLine="426"/>
        <w:jc w:val="both"/>
        <w:rPr>
          <w:i/>
          <w:sz w:val="22"/>
          <w:szCs w:val="22"/>
        </w:rPr>
      </w:pPr>
      <w:r w:rsidRPr="0026160B">
        <w:rPr>
          <w:i/>
          <w:sz w:val="22"/>
          <w:szCs w:val="22"/>
        </w:rPr>
        <w:t>Необхідно пам’ятати, що посилання на "недоліки" класу та рівень його підготовки є некоректними.</w:t>
      </w:r>
    </w:p>
    <w:p w:rsidR="00CD3A0E" w:rsidRDefault="00CD3A0E" w:rsidP="00CD3A0E">
      <w:pPr>
        <w:pStyle w:val="1"/>
        <w:spacing w:after="0" w:line="240" w:lineRule="auto"/>
        <w:ind w:left="1440"/>
        <w:jc w:val="center"/>
        <w:rPr>
          <w:rFonts w:ascii="Times New Roman" w:hAnsi="Times New Roman"/>
          <w:b/>
          <w:bCs/>
          <w:i/>
          <w:sz w:val="24"/>
          <w:szCs w:val="24"/>
        </w:rPr>
      </w:pPr>
    </w:p>
    <w:p w:rsidR="00CD3A0E" w:rsidRPr="00F61533" w:rsidRDefault="00CD3A0E" w:rsidP="00CD3A0E">
      <w:pPr>
        <w:pStyle w:val="1"/>
        <w:spacing w:after="0" w:line="240" w:lineRule="auto"/>
        <w:ind w:left="1440"/>
        <w:jc w:val="center"/>
        <w:rPr>
          <w:rFonts w:ascii="Times New Roman" w:hAnsi="Times New Roman"/>
          <w:b/>
          <w:i/>
          <w:sz w:val="24"/>
          <w:szCs w:val="24"/>
        </w:rPr>
      </w:pPr>
      <w:r w:rsidRPr="00F61533">
        <w:rPr>
          <w:rFonts w:ascii="Times New Roman" w:hAnsi="Times New Roman"/>
          <w:b/>
          <w:bCs/>
          <w:i/>
          <w:sz w:val="24"/>
          <w:szCs w:val="24"/>
        </w:rPr>
        <w:t>Критерії та показники оцінювання</w:t>
      </w:r>
      <w:r w:rsidRPr="00F61533">
        <w:rPr>
          <w:b/>
          <w:bCs/>
          <w:i/>
          <w:sz w:val="24"/>
          <w:szCs w:val="24"/>
        </w:rPr>
        <w:t xml:space="preserve"> </w:t>
      </w:r>
      <w:r w:rsidRPr="00F61533">
        <w:rPr>
          <w:rFonts w:ascii="Times New Roman" w:hAnsi="Times New Roman"/>
          <w:b/>
          <w:i/>
          <w:sz w:val="24"/>
          <w:szCs w:val="24"/>
        </w:rPr>
        <w:t>самоаналіз</w:t>
      </w:r>
      <w:r>
        <w:rPr>
          <w:rFonts w:ascii="Times New Roman" w:hAnsi="Times New Roman"/>
          <w:b/>
          <w:i/>
          <w:sz w:val="24"/>
          <w:szCs w:val="24"/>
        </w:rPr>
        <w:t>у уроку</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6237"/>
      </w:tblGrid>
      <w:tr w:rsidR="00CD3A0E" w:rsidRPr="00F61533" w:rsidTr="0087112B">
        <w:trPr>
          <w:trHeight w:val="647"/>
        </w:trPr>
        <w:tc>
          <w:tcPr>
            <w:tcW w:w="3402" w:type="dxa"/>
            <w:shd w:val="clear" w:color="auto" w:fill="auto"/>
          </w:tcPr>
          <w:p w:rsidR="00CD3A0E" w:rsidRPr="00F61533" w:rsidRDefault="00CD3A0E" w:rsidP="0087112B">
            <w:pPr>
              <w:jc w:val="center"/>
              <w:rPr>
                <w:b/>
                <w:szCs w:val="24"/>
              </w:rPr>
            </w:pPr>
            <w:r w:rsidRPr="00F61533">
              <w:rPr>
                <w:b/>
                <w:szCs w:val="24"/>
              </w:rPr>
              <w:t>Критерії оцінювання</w:t>
            </w:r>
          </w:p>
        </w:tc>
        <w:tc>
          <w:tcPr>
            <w:tcW w:w="6237" w:type="dxa"/>
            <w:shd w:val="clear" w:color="auto" w:fill="auto"/>
          </w:tcPr>
          <w:p w:rsidR="00CD3A0E" w:rsidRPr="00F61533" w:rsidRDefault="00CD3A0E" w:rsidP="0087112B">
            <w:pPr>
              <w:jc w:val="center"/>
              <w:rPr>
                <w:b/>
                <w:szCs w:val="24"/>
              </w:rPr>
            </w:pPr>
            <w:r w:rsidRPr="00F61533">
              <w:rPr>
                <w:b/>
                <w:szCs w:val="24"/>
              </w:rPr>
              <w:t>Показники</w:t>
            </w:r>
          </w:p>
        </w:tc>
      </w:tr>
      <w:tr w:rsidR="00CD3A0E" w:rsidRPr="00F61533" w:rsidTr="0087112B">
        <w:trPr>
          <w:trHeight w:val="415"/>
        </w:trPr>
        <w:tc>
          <w:tcPr>
            <w:tcW w:w="3402" w:type="dxa"/>
            <w:shd w:val="clear" w:color="auto" w:fill="auto"/>
          </w:tcPr>
          <w:p w:rsidR="00CD3A0E" w:rsidRPr="00F61533" w:rsidRDefault="00CD3A0E" w:rsidP="0087112B">
            <w:pPr>
              <w:rPr>
                <w:b/>
                <w:i/>
                <w:szCs w:val="24"/>
              </w:rPr>
            </w:pPr>
            <w:r w:rsidRPr="00F61533">
              <w:rPr>
                <w:b/>
                <w:szCs w:val="24"/>
              </w:rPr>
              <w:t>Здатність до аналізу своєї діяльності</w:t>
            </w:r>
          </w:p>
        </w:tc>
        <w:tc>
          <w:tcPr>
            <w:tcW w:w="6237" w:type="dxa"/>
            <w:shd w:val="clear" w:color="auto" w:fill="auto"/>
          </w:tcPr>
          <w:p w:rsidR="00CD3A0E" w:rsidRPr="00F61533" w:rsidRDefault="00CD3A0E" w:rsidP="0087112B">
            <w:pPr>
              <w:jc w:val="both"/>
              <w:rPr>
                <w:szCs w:val="24"/>
              </w:rPr>
            </w:pPr>
            <w:r w:rsidRPr="00F61533">
              <w:rPr>
                <w:szCs w:val="24"/>
              </w:rPr>
              <w:t>Встановлення відповідності змісту уроку із метою, завданнями та використаними технологіями. Аналіз досягнутих результатів</w:t>
            </w:r>
          </w:p>
        </w:tc>
      </w:tr>
      <w:tr w:rsidR="00CD3A0E" w:rsidRPr="00F61533" w:rsidTr="0087112B">
        <w:trPr>
          <w:trHeight w:val="830"/>
        </w:trPr>
        <w:tc>
          <w:tcPr>
            <w:tcW w:w="3402" w:type="dxa"/>
            <w:shd w:val="clear" w:color="auto" w:fill="auto"/>
          </w:tcPr>
          <w:p w:rsidR="00CD3A0E" w:rsidRPr="00F61533" w:rsidRDefault="00CD3A0E" w:rsidP="0087112B">
            <w:pPr>
              <w:rPr>
                <w:b/>
                <w:i/>
                <w:szCs w:val="24"/>
              </w:rPr>
            </w:pPr>
            <w:r w:rsidRPr="00F61533">
              <w:rPr>
                <w:b/>
                <w:szCs w:val="24"/>
              </w:rPr>
              <w:t>Критичність мислення та глибина самоаналізу</w:t>
            </w:r>
          </w:p>
        </w:tc>
        <w:tc>
          <w:tcPr>
            <w:tcW w:w="6237" w:type="dxa"/>
            <w:shd w:val="clear" w:color="auto" w:fill="auto"/>
          </w:tcPr>
          <w:p w:rsidR="00CD3A0E" w:rsidRPr="00F61533" w:rsidRDefault="00CD3A0E" w:rsidP="0087112B">
            <w:pPr>
              <w:jc w:val="both"/>
              <w:rPr>
                <w:szCs w:val="24"/>
              </w:rPr>
            </w:pPr>
            <w:r w:rsidRPr="00F61533">
              <w:rPr>
                <w:szCs w:val="24"/>
              </w:rPr>
              <w:t>Адекватність, повнота та глибина самооцінки</w:t>
            </w:r>
          </w:p>
        </w:tc>
      </w:tr>
    </w:tbl>
    <w:p w:rsidR="00CD3A0E" w:rsidRPr="00F61533" w:rsidRDefault="00CD3A0E" w:rsidP="00CD3A0E">
      <w:pPr>
        <w:spacing w:before="120"/>
        <w:ind w:left="900"/>
        <w:jc w:val="both"/>
        <w:rPr>
          <w:szCs w:val="24"/>
        </w:rPr>
      </w:pPr>
    </w:p>
    <w:p w:rsidR="00CD3A0E" w:rsidRPr="0026160B" w:rsidRDefault="00CD3A0E" w:rsidP="00CD3A0E">
      <w:pPr>
        <w:widowControl w:val="0"/>
        <w:tabs>
          <w:tab w:val="left" w:pos="1704"/>
        </w:tabs>
        <w:autoSpaceDE w:val="0"/>
        <w:autoSpaceDN w:val="0"/>
        <w:adjustRightInd w:val="0"/>
        <w:spacing w:before="40"/>
        <w:ind w:right="454" w:firstLine="426"/>
        <w:jc w:val="both"/>
        <w:rPr>
          <w:i/>
          <w:sz w:val="22"/>
          <w:szCs w:val="22"/>
        </w:rPr>
      </w:pPr>
    </w:p>
    <w:p w:rsidR="00CD3A0E" w:rsidRPr="0026160B" w:rsidRDefault="00CD3A0E" w:rsidP="00CD3A0E">
      <w:pPr>
        <w:shd w:val="clear" w:color="auto" w:fill="FFFFFF"/>
        <w:ind w:left="5" w:right="5" w:firstLine="350"/>
        <w:jc w:val="both"/>
        <w:rPr>
          <w:b/>
          <w:sz w:val="22"/>
          <w:szCs w:val="22"/>
        </w:rPr>
      </w:pPr>
      <w:r w:rsidRPr="0026160B">
        <w:rPr>
          <w:b/>
          <w:i/>
        </w:rPr>
        <w:t>В присутності п’яти конкурсантів, які брали участь в третьому етапі ІІ (обласного) туру конкурсу, всіх членів журі оголошуються результати конкурсу в номінації.</w:t>
      </w:r>
    </w:p>
    <w:p w:rsidR="00CD3A0E" w:rsidRPr="0026160B" w:rsidRDefault="00CD3A0E" w:rsidP="00CD3A0E">
      <w:pPr>
        <w:shd w:val="clear" w:color="auto" w:fill="FFFFFF"/>
        <w:ind w:left="5" w:right="5" w:firstLine="350"/>
        <w:jc w:val="both"/>
        <w:rPr>
          <w:sz w:val="22"/>
          <w:szCs w:val="22"/>
        </w:rPr>
      </w:pPr>
      <w:r w:rsidRPr="0026160B">
        <w:rPr>
          <w:sz w:val="22"/>
          <w:szCs w:val="22"/>
        </w:rPr>
        <w:t>На кожному етапі члени журі оцінюють роботу конкурсантів за бальною системою з урахуванням специфіки навчального предмета. Максимальну кількість балів визначає журі. Оцінки членів журі не обго</w:t>
      </w:r>
      <w:r w:rsidRPr="0026160B">
        <w:rPr>
          <w:sz w:val="22"/>
          <w:szCs w:val="22"/>
        </w:rPr>
        <w:softHyphen/>
        <w:t>ворюються до остаточного підведення підсумків окремих етапів  змагань.</w:t>
      </w:r>
    </w:p>
    <w:p w:rsidR="00CD3A0E" w:rsidRPr="0026160B" w:rsidRDefault="00CD3A0E" w:rsidP="00CD3A0E">
      <w:pPr>
        <w:shd w:val="clear" w:color="auto" w:fill="FFFFFF"/>
        <w:spacing w:before="5"/>
        <w:ind w:left="5" w:firstLine="365"/>
        <w:jc w:val="both"/>
        <w:rPr>
          <w:sz w:val="22"/>
          <w:szCs w:val="22"/>
        </w:rPr>
      </w:pPr>
      <w:r w:rsidRPr="0026160B">
        <w:rPr>
          <w:sz w:val="22"/>
          <w:szCs w:val="22"/>
        </w:rPr>
        <w:t>Результати змагань на кожному етапі ІІ туру Конкурсу журі оцінює з урахуванням рівня педагогічної майстерності вчителя, володіння інформаційно-комп'ютерними технологіями, загальної ерудиції, культури спілкування, творчого підходу до використання сучасних    педагогічних    інноваційних    технологій    та здатністю продукувати власні, вмінням аналізувати шляхи і методи досягнення ним належних результатів навчально-виховного процесу й оцінювати їх ефективність.</w:t>
      </w:r>
    </w:p>
    <w:p w:rsidR="00CD3A0E" w:rsidRPr="003D6C71" w:rsidRDefault="00CD3A0E" w:rsidP="00CD3A0E">
      <w:pPr>
        <w:shd w:val="clear" w:color="auto" w:fill="FFFFFF"/>
        <w:ind w:left="5" w:right="24" w:firstLine="350"/>
        <w:jc w:val="both"/>
        <w:rPr>
          <w:sz w:val="22"/>
          <w:szCs w:val="22"/>
        </w:rPr>
      </w:pPr>
      <w:r w:rsidRPr="0026160B">
        <w:rPr>
          <w:sz w:val="22"/>
          <w:szCs w:val="22"/>
        </w:rPr>
        <w:t>Якщо претенденти набрали однакову кількість балів серед кількох фіналістів, переможцем стає той, хто набрав більшу кількість балів за проведений урок. У цьому випадку рішення журі оформляється відповідним протоколом.</w:t>
      </w:r>
    </w:p>
    <w:p w:rsidR="00CD3A0E" w:rsidRPr="00046532" w:rsidRDefault="00CD3A0E" w:rsidP="00CD3A0E">
      <w:pPr>
        <w:shd w:val="clear" w:color="auto" w:fill="FFFFFF"/>
        <w:ind w:right="24" w:firstLine="426"/>
        <w:jc w:val="both"/>
        <w:rPr>
          <w:sz w:val="22"/>
          <w:szCs w:val="22"/>
        </w:rPr>
      </w:pPr>
      <w:r>
        <w:rPr>
          <w:sz w:val="22"/>
          <w:szCs w:val="22"/>
        </w:rPr>
        <w:lastRenderedPageBreak/>
        <w:t xml:space="preserve">З метою відзнаки педагогічного доробку сільського вчителя, члени журі затверджують номінацію «Кращий вчитель сільської школи». У цьому випадку рішення журі оформляється відповідним протоколом. </w:t>
      </w:r>
    </w:p>
    <w:p w:rsidR="00CD3A0E" w:rsidRPr="003D6C71" w:rsidRDefault="00CD3A0E" w:rsidP="00CD3A0E">
      <w:pPr>
        <w:shd w:val="clear" w:color="auto" w:fill="FFFFFF"/>
        <w:ind w:left="5" w:right="24" w:firstLine="350"/>
        <w:jc w:val="both"/>
        <w:rPr>
          <w:sz w:val="22"/>
          <w:szCs w:val="22"/>
        </w:rPr>
      </w:pPr>
      <w:r w:rsidRPr="0026160B">
        <w:rPr>
          <w:sz w:val="22"/>
          <w:szCs w:val="22"/>
        </w:rPr>
        <w:t xml:space="preserve">За сумою набраних балів визначаються п'ять учасників </w:t>
      </w:r>
      <w:proofErr w:type="spellStart"/>
      <w:r w:rsidRPr="0026160B">
        <w:rPr>
          <w:sz w:val="22"/>
          <w:szCs w:val="22"/>
        </w:rPr>
        <w:t>суперфіналу</w:t>
      </w:r>
      <w:proofErr w:type="spellEnd"/>
      <w:r w:rsidRPr="0026160B">
        <w:rPr>
          <w:sz w:val="22"/>
          <w:szCs w:val="22"/>
        </w:rPr>
        <w:t xml:space="preserve"> - переможці у своїх номінаціях.</w:t>
      </w:r>
    </w:p>
    <w:p w:rsidR="00CD3A0E" w:rsidRPr="003D6C71" w:rsidRDefault="00CD3A0E" w:rsidP="00CD3A0E">
      <w:pPr>
        <w:shd w:val="clear" w:color="auto" w:fill="FFFFFF"/>
        <w:ind w:left="5" w:right="24" w:firstLine="350"/>
        <w:jc w:val="both"/>
        <w:rPr>
          <w:sz w:val="22"/>
          <w:szCs w:val="22"/>
        </w:rPr>
      </w:pPr>
    </w:p>
    <w:p w:rsidR="00CD3A0E" w:rsidRPr="0027732C" w:rsidRDefault="00CD3A0E" w:rsidP="00CD3A0E">
      <w:pPr>
        <w:pStyle w:val="3"/>
        <w:spacing w:before="120"/>
        <w:jc w:val="center"/>
        <w:rPr>
          <w:b/>
          <w:sz w:val="28"/>
          <w:szCs w:val="28"/>
          <w:u w:val="single"/>
          <w:lang w:val="uk-UA"/>
        </w:rPr>
      </w:pPr>
      <w:r>
        <w:rPr>
          <w:b/>
          <w:sz w:val="28"/>
          <w:szCs w:val="28"/>
          <w:u w:val="single"/>
          <w:lang w:val="uk-UA"/>
        </w:rPr>
        <w:t>Урочистий  етап</w:t>
      </w:r>
    </w:p>
    <w:p w:rsidR="00CD3A0E" w:rsidRPr="0026160B" w:rsidRDefault="00CD3A0E" w:rsidP="00CD3A0E">
      <w:pPr>
        <w:shd w:val="clear" w:color="auto" w:fill="FFFFFF"/>
        <w:ind w:left="5" w:right="24" w:firstLine="535"/>
        <w:jc w:val="both"/>
      </w:pPr>
      <w:r>
        <w:t>З</w:t>
      </w:r>
      <w:r w:rsidRPr="0026160B">
        <w:t xml:space="preserve">аключний </w:t>
      </w:r>
      <w:r>
        <w:t xml:space="preserve">(урочистий) </w:t>
      </w:r>
      <w:r w:rsidRPr="0027732C">
        <w:t>етап</w:t>
      </w:r>
      <w:r w:rsidRPr="0027732C">
        <w:rPr>
          <w:b/>
          <w:sz w:val="28"/>
          <w:szCs w:val="28"/>
        </w:rPr>
        <w:t xml:space="preserve">  </w:t>
      </w:r>
      <w:r w:rsidRPr="0027732C">
        <w:t>ІІ</w:t>
      </w:r>
      <w:r w:rsidRPr="0026160B">
        <w:t xml:space="preserve"> (обласного) туру Конкурсу </w:t>
      </w:r>
      <w:r w:rsidRPr="006B6D6B">
        <w:t>проводиться ( як правило в кінці травня)</w:t>
      </w:r>
      <w:r w:rsidRPr="0026160B">
        <w:t xml:space="preserve"> урочисто, за участю</w:t>
      </w:r>
      <w:r w:rsidRPr="0026160B">
        <w:rPr>
          <w:sz w:val="22"/>
          <w:szCs w:val="22"/>
        </w:rPr>
        <w:t xml:space="preserve"> переможців та лауреатів у своїх номінаціях, </w:t>
      </w:r>
      <w:r w:rsidRPr="0026160B">
        <w:t xml:space="preserve"> педагогічної громадськості, групи підтримки </w:t>
      </w:r>
      <w:r w:rsidRPr="0026160B">
        <w:rPr>
          <w:sz w:val="22"/>
          <w:szCs w:val="22"/>
        </w:rPr>
        <w:t xml:space="preserve">відділу (управління) освіти райдержадміністрації (міськради) </w:t>
      </w:r>
      <w:r w:rsidRPr="0026160B">
        <w:t>та висвітлюється в засобах масової інформації.</w:t>
      </w:r>
    </w:p>
    <w:p w:rsidR="00CD3A0E" w:rsidRDefault="00CD3A0E" w:rsidP="00CD3A0E">
      <w:pPr>
        <w:spacing w:after="120"/>
        <w:ind w:firstLine="357"/>
        <w:jc w:val="both"/>
        <w:rPr>
          <w:sz w:val="22"/>
          <w:szCs w:val="22"/>
        </w:rPr>
      </w:pPr>
      <w:r w:rsidRPr="0026160B">
        <w:rPr>
          <w:sz w:val="22"/>
          <w:szCs w:val="22"/>
        </w:rPr>
        <w:t xml:space="preserve">Під час </w:t>
      </w:r>
      <w:r>
        <w:rPr>
          <w:sz w:val="22"/>
          <w:szCs w:val="22"/>
        </w:rPr>
        <w:t xml:space="preserve">заключного туру </w:t>
      </w:r>
      <w:r w:rsidRPr="0026160B">
        <w:rPr>
          <w:sz w:val="22"/>
          <w:szCs w:val="22"/>
        </w:rPr>
        <w:t xml:space="preserve">для п’яти конкурсантів </w:t>
      </w:r>
      <w:r>
        <w:rPr>
          <w:sz w:val="22"/>
          <w:szCs w:val="22"/>
        </w:rPr>
        <w:t>не</w:t>
      </w:r>
      <w:r w:rsidRPr="0026160B">
        <w:rPr>
          <w:sz w:val="22"/>
          <w:szCs w:val="22"/>
        </w:rPr>
        <w:t xml:space="preserve"> передбачаються  завдання, </w:t>
      </w:r>
      <w:r>
        <w:rPr>
          <w:sz w:val="22"/>
          <w:szCs w:val="22"/>
        </w:rPr>
        <w:t xml:space="preserve">але лише </w:t>
      </w:r>
      <w:r w:rsidRPr="0026160B">
        <w:rPr>
          <w:sz w:val="22"/>
          <w:szCs w:val="22"/>
        </w:rPr>
        <w:t xml:space="preserve">представлення вчителем свого власного </w:t>
      </w:r>
      <w:r>
        <w:rPr>
          <w:sz w:val="22"/>
          <w:szCs w:val="22"/>
        </w:rPr>
        <w:t xml:space="preserve">досвіду, </w:t>
      </w:r>
      <w:r w:rsidRPr="0026160B">
        <w:rPr>
          <w:sz w:val="22"/>
          <w:szCs w:val="22"/>
        </w:rPr>
        <w:t xml:space="preserve">захоплення, </w:t>
      </w:r>
      <w:r>
        <w:rPr>
          <w:sz w:val="22"/>
          <w:szCs w:val="22"/>
        </w:rPr>
        <w:t>вражень від участі у Всеукраїнському турі.</w:t>
      </w:r>
    </w:p>
    <w:p w:rsidR="00CD3A0E" w:rsidRPr="0006137F" w:rsidRDefault="00CD3A0E" w:rsidP="00CD3A0E">
      <w:pPr>
        <w:spacing w:after="120"/>
        <w:ind w:firstLine="357"/>
        <w:jc w:val="both"/>
        <w:rPr>
          <w:b/>
        </w:rPr>
      </w:pPr>
      <w:r>
        <w:rPr>
          <w:b/>
          <w:sz w:val="22"/>
          <w:szCs w:val="22"/>
        </w:rPr>
        <w:t>П</w:t>
      </w:r>
      <w:r w:rsidRPr="0026160B">
        <w:rPr>
          <w:b/>
          <w:sz w:val="22"/>
          <w:szCs w:val="22"/>
        </w:rPr>
        <w:t>ідведення підсумків</w:t>
      </w:r>
      <w:r w:rsidRPr="0026160B">
        <w:rPr>
          <w:sz w:val="22"/>
          <w:szCs w:val="22"/>
        </w:rPr>
        <w:t xml:space="preserve"> </w:t>
      </w:r>
      <w:r w:rsidRPr="0026160B">
        <w:rPr>
          <w:b/>
          <w:sz w:val="22"/>
          <w:szCs w:val="22"/>
        </w:rPr>
        <w:t xml:space="preserve">ІІ (обласного) туру </w:t>
      </w:r>
      <w:r w:rsidRPr="0026160B">
        <w:rPr>
          <w:b/>
        </w:rPr>
        <w:t>Всеукраїнського конкур</w:t>
      </w:r>
      <w:r>
        <w:rPr>
          <w:b/>
        </w:rPr>
        <w:t>су «Учитель року - 201</w:t>
      </w:r>
      <w:r>
        <w:rPr>
          <w:b/>
          <w:lang w:val="ru-RU"/>
        </w:rPr>
        <w:t>7</w:t>
      </w:r>
      <w:r>
        <w:rPr>
          <w:b/>
        </w:rPr>
        <w:t>» та нагородження переможців та лауреатів обласного туру конкурсу.</w:t>
      </w:r>
    </w:p>
    <w:p w:rsidR="00CD3A0E" w:rsidRDefault="00CD3A0E" w:rsidP="00CD3A0E">
      <w:pPr>
        <w:rPr>
          <w:b/>
          <w:caps/>
          <w:sz w:val="28"/>
          <w:szCs w:val="28"/>
        </w:rPr>
      </w:pPr>
    </w:p>
    <w:p w:rsidR="00CD3A0E" w:rsidRDefault="00CD3A0E" w:rsidP="00CD3A0E">
      <w:pPr>
        <w:rPr>
          <w:b/>
          <w:caps/>
          <w:sz w:val="28"/>
          <w:szCs w:val="28"/>
        </w:rPr>
      </w:pPr>
    </w:p>
    <w:p w:rsidR="00CD3A0E" w:rsidRDefault="00CD3A0E" w:rsidP="00CD3A0E">
      <w:pPr>
        <w:tabs>
          <w:tab w:val="left" w:pos="600"/>
        </w:tabs>
        <w:ind w:left="6365"/>
        <w:rPr>
          <w:sz w:val="28"/>
          <w:szCs w:val="28"/>
        </w:rPr>
      </w:pPr>
    </w:p>
    <w:p w:rsidR="00CD3A0E" w:rsidRDefault="00CD3A0E" w:rsidP="00CD3A0E">
      <w:pPr>
        <w:tabs>
          <w:tab w:val="left" w:pos="600"/>
        </w:tabs>
        <w:ind w:left="6365"/>
        <w:rPr>
          <w:sz w:val="28"/>
          <w:szCs w:val="28"/>
        </w:rPr>
      </w:pPr>
    </w:p>
    <w:p w:rsidR="00CD3A0E" w:rsidRDefault="00CD3A0E" w:rsidP="00CD3A0E">
      <w:pPr>
        <w:tabs>
          <w:tab w:val="left" w:pos="600"/>
        </w:tabs>
        <w:ind w:left="6365"/>
        <w:rPr>
          <w:sz w:val="28"/>
          <w:szCs w:val="28"/>
        </w:rPr>
      </w:pPr>
    </w:p>
    <w:p w:rsidR="00CD3A0E" w:rsidRDefault="00CD3A0E" w:rsidP="00CD3A0E">
      <w:pPr>
        <w:tabs>
          <w:tab w:val="left" w:pos="600"/>
        </w:tabs>
        <w:ind w:left="6365"/>
        <w:rPr>
          <w:sz w:val="28"/>
          <w:szCs w:val="28"/>
        </w:rPr>
      </w:pPr>
    </w:p>
    <w:p w:rsidR="00CD3A0E" w:rsidRDefault="00CD3A0E" w:rsidP="00CD3A0E">
      <w:pPr>
        <w:tabs>
          <w:tab w:val="left" w:pos="600"/>
        </w:tabs>
        <w:ind w:left="6365"/>
        <w:rPr>
          <w:sz w:val="28"/>
          <w:szCs w:val="28"/>
        </w:rPr>
      </w:pPr>
    </w:p>
    <w:p w:rsidR="00CD3A0E" w:rsidRDefault="00CD3A0E" w:rsidP="00CD3A0E">
      <w:pPr>
        <w:tabs>
          <w:tab w:val="left" w:pos="600"/>
        </w:tabs>
        <w:ind w:left="6365"/>
        <w:rPr>
          <w:sz w:val="28"/>
          <w:szCs w:val="28"/>
        </w:rPr>
      </w:pPr>
    </w:p>
    <w:p w:rsidR="00CD3A0E" w:rsidRDefault="00CD3A0E" w:rsidP="00CD3A0E">
      <w:pPr>
        <w:tabs>
          <w:tab w:val="left" w:pos="600"/>
        </w:tabs>
        <w:ind w:left="6365"/>
        <w:rPr>
          <w:sz w:val="28"/>
          <w:szCs w:val="28"/>
        </w:rPr>
      </w:pPr>
    </w:p>
    <w:p w:rsidR="00CD3A0E" w:rsidRDefault="00CD3A0E" w:rsidP="00CD3A0E">
      <w:pPr>
        <w:tabs>
          <w:tab w:val="left" w:pos="600"/>
        </w:tabs>
        <w:ind w:left="6365"/>
        <w:rPr>
          <w:sz w:val="28"/>
          <w:szCs w:val="28"/>
        </w:rPr>
      </w:pPr>
    </w:p>
    <w:p w:rsidR="00CD3A0E" w:rsidRDefault="00CD3A0E" w:rsidP="00CD3A0E">
      <w:pPr>
        <w:tabs>
          <w:tab w:val="left" w:pos="600"/>
        </w:tabs>
        <w:ind w:left="6365"/>
        <w:rPr>
          <w:sz w:val="28"/>
          <w:szCs w:val="28"/>
        </w:rPr>
      </w:pPr>
    </w:p>
    <w:p w:rsidR="00CD3A0E" w:rsidRDefault="00CD3A0E" w:rsidP="00CD3A0E">
      <w:pPr>
        <w:tabs>
          <w:tab w:val="left" w:pos="600"/>
        </w:tabs>
        <w:ind w:left="6365"/>
        <w:rPr>
          <w:sz w:val="28"/>
          <w:szCs w:val="28"/>
        </w:rPr>
      </w:pPr>
    </w:p>
    <w:p w:rsidR="00CD3A0E" w:rsidRDefault="00CD3A0E" w:rsidP="00CD3A0E">
      <w:pPr>
        <w:tabs>
          <w:tab w:val="left" w:pos="600"/>
        </w:tabs>
        <w:ind w:left="6365"/>
        <w:rPr>
          <w:sz w:val="28"/>
          <w:szCs w:val="28"/>
        </w:rPr>
      </w:pPr>
    </w:p>
    <w:p w:rsidR="00CD3A0E" w:rsidRDefault="00CD3A0E" w:rsidP="00CD3A0E">
      <w:pPr>
        <w:tabs>
          <w:tab w:val="left" w:pos="600"/>
        </w:tabs>
        <w:ind w:left="6365"/>
        <w:rPr>
          <w:sz w:val="28"/>
          <w:szCs w:val="28"/>
        </w:rPr>
      </w:pPr>
    </w:p>
    <w:p w:rsidR="00CD3A0E" w:rsidRDefault="00CD3A0E" w:rsidP="00CD3A0E">
      <w:pPr>
        <w:tabs>
          <w:tab w:val="left" w:pos="600"/>
        </w:tabs>
        <w:ind w:left="6365"/>
        <w:rPr>
          <w:sz w:val="28"/>
          <w:szCs w:val="28"/>
        </w:rPr>
      </w:pPr>
    </w:p>
    <w:p w:rsidR="00CD3A0E" w:rsidRDefault="00CD3A0E" w:rsidP="00CD3A0E">
      <w:pPr>
        <w:tabs>
          <w:tab w:val="left" w:pos="600"/>
        </w:tabs>
        <w:ind w:left="6365"/>
        <w:rPr>
          <w:sz w:val="28"/>
          <w:szCs w:val="28"/>
        </w:rPr>
      </w:pPr>
    </w:p>
    <w:p w:rsidR="00CD3A0E" w:rsidRDefault="00CD3A0E" w:rsidP="00CD3A0E">
      <w:pPr>
        <w:tabs>
          <w:tab w:val="left" w:pos="600"/>
        </w:tabs>
        <w:ind w:left="6365"/>
        <w:rPr>
          <w:sz w:val="28"/>
          <w:szCs w:val="28"/>
        </w:rPr>
      </w:pPr>
    </w:p>
    <w:p w:rsidR="00CD3A0E" w:rsidRDefault="00CD3A0E" w:rsidP="00CD3A0E">
      <w:pPr>
        <w:tabs>
          <w:tab w:val="left" w:pos="600"/>
        </w:tabs>
        <w:ind w:left="6365"/>
        <w:rPr>
          <w:sz w:val="28"/>
          <w:szCs w:val="28"/>
        </w:rPr>
      </w:pPr>
    </w:p>
    <w:p w:rsidR="00CD3A0E" w:rsidRDefault="00CD3A0E" w:rsidP="00CD3A0E">
      <w:pPr>
        <w:tabs>
          <w:tab w:val="left" w:pos="600"/>
        </w:tabs>
        <w:ind w:left="6365"/>
        <w:rPr>
          <w:sz w:val="28"/>
          <w:szCs w:val="28"/>
        </w:rPr>
      </w:pPr>
    </w:p>
    <w:p w:rsidR="00CD3A0E" w:rsidRDefault="00CD3A0E" w:rsidP="00CD3A0E">
      <w:pPr>
        <w:tabs>
          <w:tab w:val="left" w:pos="600"/>
        </w:tabs>
        <w:ind w:left="6365"/>
        <w:rPr>
          <w:sz w:val="28"/>
          <w:szCs w:val="28"/>
        </w:rPr>
      </w:pPr>
    </w:p>
    <w:p w:rsidR="00CD3A0E" w:rsidRDefault="00CD3A0E" w:rsidP="00CD3A0E">
      <w:pPr>
        <w:tabs>
          <w:tab w:val="left" w:pos="600"/>
        </w:tabs>
        <w:ind w:left="6365"/>
        <w:rPr>
          <w:sz w:val="28"/>
          <w:szCs w:val="28"/>
        </w:rPr>
      </w:pPr>
    </w:p>
    <w:p w:rsidR="00CD3A0E" w:rsidRDefault="00CD3A0E" w:rsidP="00CD3A0E">
      <w:pPr>
        <w:tabs>
          <w:tab w:val="left" w:pos="600"/>
        </w:tabs>
        <w:ind w:left="6365"/>
        <w:rPr>
          <w:sz w:val="28"/>
          <w:szCs w:val="28"/>
        </w:rPr>
      </w:pPr>
    </w:p>
    <w:p w:rsidR="00CD3A0E" w:rsidRDefault="00CD3A0E" w:rsidP="00CD3A0E">
      <w:pPr>
        <w:tabs>
          <w:tab w:val="left" w:pos="600"/>
        </w:tabs>
        <w:ind w:left="6365"/>
        <w:rPr>
          <w:sz w:val="28"/>
          <w:szCs w:val="28"/>
        </w:rPr>
      </w:pPr>
    </w:p>
    <w:p w:rsidR="00CD3A0E" w:rsidRDefault="00CD3A0E" w:rsidP="00CD3A0E">
      <w:pPr>
        <w:tabs>
          <w:tab w:val="left" w:pos="600"/>
        </w:tabs>
        <w:ind w:left="6365"/>
        <w:rPr>
          <w:sz w:val="28"/>
          <w:szCs w:val="28"/>
        </w:rPr>
      </w:pPr>
    </w:p>
    <w:p w:rsidR="00CD3A0E" w:rsidRDefault="00CD3A0E" w:rsidP="00CD3A0E">
      <w:pPr>
        <w:tabs>
          <w:tab w:val="left" w:pos="600"/>
        </w:tabs>
        <w:ind w:left="6365"/>
        <w:rPr>
          <w:sz w:val="28"/>
          <w:szCs w:val="28"/>
        </w:rPr>
      </w:pPr>
    </w:p>
    <w:p w:rsidR="00CD3A0E" w:rsidRDefault="00CD3A0E" w:rsidP="00CD3A0E">
      <w:pPr>
        <w:tabs>
          <w:tab w:val="left" w:pos="600"/>
        </w:tabs>
        <w:ind w:left="6365"/>
        <w:rPr>
          <w:sz w:val="28"/>
          <w:szCs w:val="28"/>
        </w:rPr>
      </w:pPr>
    </w:p>
    <w:p w:rsidR="00CD3A0E" w:rsidRDefault="00CD3A0E" w:rsidP="00CD3A0E">
      <w:pPr>
        <w:tabs>
          <w:tab w:val="left" w:pos="600"/>
        </w:tabs>
        <w:ind w:left="6365"/>
        <w:rPr>
          <w:sz w:val="28"/>
          <w:szCs w:val="28"/>
        </w:rPr>
      </w:pPr>
    </w:p>
    <w:p w:rsidR="00CD3A0E" w:rsidRDefault="00CD3A0E" w:rsidP="00CD3A0E">
      <w:pPr>
        <w:tabs>
          <w:tab w:val="left" w:pos="600"/>
        </w:tabs>
        <w:ind w:left="6365"/>
        <w:rPr>
          <w:sz w:val="28"/>
          <w:szCs w:val="28"/>
        </w:rPr>
      </w:pPr>
    </w:p>
    <w:p w:rsidR="00CD3A0E" w:rsidRDefault="00CD3A0E" w:rsidP="00CD3A0E">
      <w:pPr>
        <w:tabs>
          <w:tab w:val="left" w:pos="600"/>
        </w:tabs>
        <w:rPr>
          <w:sz w:val="28"/>
          <w:szCs w:val="28"/>
        </w:rPr>
      </w:pPr>
    </w:p>
    <w:p w:rsidR="00CD3A0E" w:rsidRDefault="00CD3A0E" w:rsidP="00CD3A0E">
      <w:pPr>
        <w:tabs>
          <w:tab w:val="left" w:pos="600"/>
        </w:tabs>
        <w:rPr>
          <w:sz w:val="28"/>
          <w:szCs w:val="28"/>
        </w:rPr>
      </w:pPr>
    </w:p>
    <w:p w:rsidR="00CD3A0E" w:rsidRDefault="00CD3A0E" w:rsidP="00CD3A0E">
      <w:pPr>
        <w:tabs>
          <w:tab w:val="left" w:pos="600"/>
        </w:tabs>
        <w:ind w:left="6365"/>
        <w:rPr>
          <w:sz w:val="28"/>
          <w:szCs w:val="28"/>
        </w:rPr>
      </w:pPr>
    </w:p>
    <w:p w:rsidR="00CD3A0E" w:rsidRDefault="00CD3A0E" w:rsidP="00CD3A0E">
      <w:pPr>
        <w:tabs>
          <w:tab w:val="left" w:pos="600"/>
        </w:tabs>
        <w:ind w:left="6365"/>
        <w:rPr>
          <w:sz w:val="28"/>
          <w:szCs w:val="28"/>
        </w:rPr>
      </w:pPr>
      <w:r w:rsidRPr="00C91EA1">
        <w:rPr>
          <w:sz w:val="28"/>
          <w:szCs w:val="28"/>
        </w:rPr>
        <w:lastRenderedPageBreak/>
        <w:t>Додаток 1</w:t>
      </w:r>
    </w:p>
    <w:p w:rsidR="00CD3A0E" w:rsidRPr="00D544B7" w:rsidRDefault="00CD3A0E" w:rsidP="00CD3A0E">
      <w:pPr>
        <w:tabs>
          <w:tab w:val="left" w:pos="600"/>
        </w:tabs>
        <w:ind w:left="6365"/>
        <w:rPr>
          <w:sz w:val="28"/>
          <w:szCs w:val="28"/>
        </w:rPr>
      </w:pPr>
    </w:p>
    <w:p w:rsidR="00CD3A0E" w:rsidRPr="00D544B7" w:rsidRDefault="00CD3A0E" w:rsidP="00CD3A0E">
      <w:pPr>
        <w:jc w:val="center"/>
        <w:rPr>
          <w:b/>
          <w:color w:val="000000"/>
          <w:sz w:val="28"/>
          <w:szCs w:val="28"/>
        </w:rPr>
      </w:pPr>
      <w:r w:rsidRPr="00D544B7">
        <w:rPr>
          <w:b/>
          <w:color w:val="000000"/>
          <w:sz w:val="28"/>
          <w:szCs w:val="28"/>
        </w:rPr>
        <w:t>Інформаційна картка</w:t>
      </w:r>
    </w:p>
    <w:p w:rsidR="00CD3A0E" w:rsidRPr="00D544B7" w:rsidRDefault="00CD3A0E" w:rsidP="00CD3A0E">
      <w:pPr>
        <w:jc w:val="center"/>
        <w:rPr>
          <w:b/>
          <w:sz w:val="28"/>
          <w:szCs w:val="28"/>
        </w:rPr>
      </w:pPr>
      <w:r w:rsidRPr="00D544B7">
        <w:rPr>
          <w:b/>
          <w:sz w:val="28"/>
          <w:szCs w:val="28"/>
        </w:rPr>
        <w:t>учасника ІІ (обласного) туру</w:t>
      </w:r>
    </w:p>
    <w:p w:rsidR="00CD3A0E" w:rsidRPr="00D544B7" w:rsidRDefault="00CD3A0E" w:rsidP="00CD3A0E">
      <w:pPr>
        <w:jc w:val="center"/>
        <w:rPr>
          <w:b/>
          <w:sz w:val="28"/>
          <w:szCs w:val="28"/>
        </w:rPr>
      </w:pPr>
      <w:r w:rsidRPr="00D544B7">
        <w:rPr>
          <w:b/>
          <w:sz w:val="28"/>
          <w:szCs w:val="28"/>
        </w:rPr>
        <w:t xml:space="preserve"> Всеукраїнського конкурсу «Учитель року - 2017» </w:t>
      </w:r>
    </w:p>
    <w:p w:rsidR="00CD3A0E" w:rsidRPr="00D544B7" w:rsidRDefault="00CD3A0E" w:rsidP="00CD3A0E">
      <w:pPr>
        <w:jc w:val="center"/>
        <w:rPr>
          <w:b/>
          <w:sz w:val="28"/>
          <w:szCs w:val="28"/>
        </w:rPr>
      </w:pPr>
      <w:r w:rsidRPr="00D544B7">
        <w:rPr>
          <w:sz w:val="28"/>
          <w:szCs w:val="28"/>
        </w:rPr>
        <w:t>у номінації ________________________</w:t>
      </w:r>
    </w:p>
    <w:p w:rsidR="00CD3A0E" w:rsidRPr="004E770E" w:rsidRDefault="00CD3A0E" w:rsidP="00CD3A0E">
      <w:pPr>
        <w:jc w:val="center"/>
        <w:rPr>
          <w:b/>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1"/>
        <w:gridCol w:w="81"/>
        <w:gridCol w:w="6237"/>
      </w:tblGrid>
      <w:tr w:rsidR="00CD3A0E" w:rsidRPr="00D10BB6" w:rsidTr="0087112B">
        <w:trPr>
          <w:trHeight w:val="241"/>
        </w:trPr>
        <w:tc>
          <w:tcPr>
            <w:tcW w:w="3652" w:type="dxa"/>
            <w:gridSpan w:val="2"/>
            <w:vAlign w:val="center"/>
          </w:tcPr>
          <w:p w:rsidR="00CD3A0E" w:rsidRPr="00D10BB6" w:rsidRDefault="00CD3A0E" w:rsidP="0087112B">
            <w:pPr>
              <w:jc w:val="both"/>
              <w:rPr>
                <w:sz w:val="28"/>
                <w:szCs w:val="28"/>
              </w:rPr>
            </w:pPr>
            <w:r w:rsidRPr="00D10BB6">
              <w:rPr>
                <w:sz w:val="28"/>
                <w:szCs w:val="28"/>
              </w:rPr>
              <w:t>Прізвище, ім’я, по батькові</w:t>
            </w:r>
          </w:p>
        </w:tc>
        <w:tc>
          <w:tcPr>
            <w:tcW w:w="6237" w:type="dxa"/>
          </w:tcPr>
          <w:p w:rsidR="00CD3A0E" w:rsidRPr="00D10BB6" w:rsidRDefault="00CD3A0E" w:rsidP="0087112B">
            <w:pPr>
              <w:jc w:val="both"/>
              <w:rPr>
                <w:sz w:val="28"/>
                <w:szCs w:val="28"/>
              </w:rPr>
            </w:pPr>
          </w:p>
        </w:tc>
      </w:tr>
      <w:tr w:rsidR="00CD3A0E" w:rsidRPr="00D10BB6" w:rsidTr="0087112B">
        <w:trPr>
          <w:trHeight w:val="241"/>
        </w:trPr>
        <w:tc>
          <w:tcPr>
            <w:tcW w:w="3652" w:type="dxa"/>
            <w:gridSpan w:val="2"/>
            <w:vAlign w:val="center"/>
          </w:tcPr>
          <w:p w:rsidR="00CD3A0E" w:rsidRPr="00D10BB6" w:rsidRDefault="00CD3A0E" w:rsidP="0087112B">
            <w:pPr>
              <w:rPr>
                <w:sz w:val="28"/>
                <w:szCs w:val="28"/>
              </w:rPr>
            </w:pPr>
            <w:r w:rsidRPr="00D10BB6">
              <w:rPr>
                <w:sz w:val="28"/>
                <w:szCs w:val="28"/>
              </w:rPr>
              <w:t xml:space="preserve">Місце роботи </w:t>
            </w:r>
          </w:p>
        </w:tc>
        <w:tc>
          <w:tcPr>
            <w:tcW w:w="6237" w:type="dxa"/>
          </w:tcPr>
          <w:p w:rsidR="00CD3A0E" w:rsidRPr="00D10BB6" w:rsidRDefault="00CD3A0E" w:rsidP="0087112B">
            <w:pPr>
              <w:jc w:val="both"/>
              <w:rPr>
                <w:sz w:val="28"/>
                <w:szCs w:val="28"/>
              </w:rPr>
            </w:pPr>
          </w:p>
        </w:tc>
      </w:tr>
      <w:tr w:rsidR="00CD3A0E" w:rsidRPr="00D10BB6" w:rsidTr="0087112B">
        <w:trPr>
          <w:trHeight w:val="389"/>
        </w:trPr>
        <w:tc>
          <w:tcPr>
            <w:tcW w:w="3652" w:type="dxa"/>
            <w:gridSpan w:val="2"/>
            <w:vAlign w:val="center"/>
          </w:tcPr>
          <w:p w:rsidR="00CD3A0E" w:rsidRPr="00D10BB6" w:rsidRDefault="00CD3A0E" w:rsidP="0087112B">
            <w:pPr>
              <w:jc w:val="both"/>
              <w:rPr>
                <w:sz w:val="28"/>
                <w:szCs w:val="28"/>
              </w:rPr>
            </w:pPr>
            <w:r w:rsidRPr="00D10BB6">
              <w:rPr>
                <w:sz w:val="28"/>
                <w:szCs w:val="28"/>
              </w:rPr>
              <w:t>Посада</w:t>
            </w:r>
          </w:p>
        </w:tc>
        <w:tc>
          <w:tcPr>
            <w:tcW w:w="6237" w:type="dxa"/>
          </w:tcPr>
          <w:p w:rsidR="00CD3A0E" w:rsidRPr="00D10BB6" w:rsidRDefault="00CD3A0E" w:rsidP="0087112B">
            <w:pPr>
              <w:jc w:val="both"/>
              <w:rPr>
                <w:sz w:val="28"/>
                <w:szCs w:val="28"/>
              </w:rPr>
            </w:pPr>
          </w:p>
        </w:tc>
      </w:tr>
      <w:tr w:rsidR="00CD3A0E" w:rsidRPr="00D10BB6" w:rsidTr="0087112B">
        <w:trPr>
          <w:trHeight w:val="389"/>
        </w:trPr>
        <w:tc>
          <w:tcPr>
            <w:tcW w:w="3652" w:type="dxa"/>
            <w:gridSpan w:val="2"/>
            <w:vAlign w:val="center"/>
          </w:tcPr>
          <w:p w:rsidR="00CD3A0E" w:rsidRPr="00D10BB6" w:rsidRDefault="00CD3A0E" w:rsidP="0087112B">
            <w:pPr>
              <w:jc w:val="both"/>
              <w:rPr>
                <w:sz w:val="28"/>
                <w:szCs w:val="28"/>
              </w:rPr>
            </w:pPr>
            <w:r w:rsidRPr="00BE2352">
              <w:rPr>
                <w:sz w:val="28"/>
                <w:szCs w:val="28"/>
              </w:rPr>
              <w:t>Освіта (</w:t>
            </w:r>
            <w:r w:rsidRPr="00BE2352">
              <w:rPr>
                <w:szCs w:val="28"/>
              </w:rPr>
              <w:t>найменування вищого навчального закладу, рік закінчення навчання)</w:t>
            </w:r>
          </w:p>
        </w:tc>
        <w:tc>
          <w:tcPr>
            <w:tcW w:w="6237" w:type="dxa"/>
          </w:tcPr>
          <w:p w:rsidR="00CD3A0E" w:rsidRPr="00D10BB6" w:rsidRDefault="00CD3A0E" w:rsidP="0087112B">
            <w:pPr>
              <w:jc w:val="both"/>
              <w:rPr>
                <w:sz w:val="28"/>
                <w:szCs w:val="28"/>
              </w:rPr>
            </w:pPr>
          </w:p>
        </w:tc>
      </w:tr>
      <w:tr w:rsidR="00CD3A0E" w:rsidRPr="00D10BB6" w:rsidTr="0087112B">
        <w:trPr>
          <w:trHeight w:val="389"/>
        </w:trPr>
        <w:tc>
          <w:tcPr>
            <w:tcW w:w="3652" w:type="dxa"/>
            <w:gridSpan w:val="2"/>
            <w:vAlign w:val="center"/>
          </w:tcPr>
          <w:p w:rsidR="00CD3A0E" w:rsidRPr="00BE2352" w:rsidRDefault="00CD3A0E" w:rsidP="0087112B">
            <w:pPr>
              <w:jc w:val="both"/>
              <w:rPr>
                <w:sz w:val="28"/>
                <w:szCs w:val="28"/>
              </w:rPr>
            </w:pPr>
            <w:r w:rsidRPr="00BE2352">
              <w:rPr>
                <w:sz w:val="28"/>
                <w:szCs w:val="28"/>
              </w:rPr>
              <w:t xml:space="preserve">Самоосвіта </w:t>
            </w:r>
            <w:r w:rsidRPr="00BE2352">
              <w:rPr>
                <w:szCs w:val="28"/>
              </w:rPr>
              <w:t>(</w:t>
            </w:r>
            <w:r>
              <w:rPr>
                <w:szCs w:val="28"/>
              </w:rPr>
              <w:t xml:space="preserve">за останні 5 років; очна, дистанційна форма; </w:t>
            </w:r>
            <w:r w:rsidRPr="00BE2352">
              <w:rPr>
                <w:szCs w:val="28"/>
              </w:rPr>
              <w:t>рік проходження та найменування освітніх програм, курсів, тренінгів тощо)</w:t>
            </w:r>
            <w:r>
              <w:rPr>
                <w:szCs w:val="28"/>
              </w:rPr>
              <w:t xml:space="preserve"> </w:t>
            </w:r>
          </w:p>
        </w:tc>
        <w:tc>
          <w:tcPr>
            <w:tcW w:w="6237" w:type="dxa"/>
          </w:tcPr>
          <w:p w:rsidR="00CD3A0E" w:rsidRPr="00D10BB6" w:rsidRDefault="00CD3A0E" w:rsidP="0087112B">
            <w:pPr>
              <w:jc w:val="both"/>
              <w:rPr>
                <w:sz w:val="28"/>
                <w:szCs w:val="28"/>
              </w:rPr>
            </w:pPr>
          </w:p>
        </w:tc>
      </w:tr>
      <w:tr w:rsidR="00CD3A0E" w:rsidRPr="00D10BB6" w:rsidTr="0087112B">
        <w:trPr>
          <w:trHeight w:val="389"/>
        </w:trPr>
        <w:tc>
          <w:tcPr>
            <w:tcW w:w="3652" w:type="dxa"/>
            <w:gridSpan w:val="2"/>
            <w:vAlign w:val="center"/>
          </w:tcPr>
          <w:p w:rsidR="00CD3A0E" w:rsidRPr="00D10BB6" w:rsidRDefault="00CD3A0E" w:rsidP="0087112B">
            <w:pPr>
              <w:jc w:val="both"/>
              <w:rPr>
                <w:sz w:val="28"/>
                <w:szCs w:val="28"/>
              </w:rPr>
            </w:pPr>
            <w:r w:rsidRPr="00D10BB6">
              <w:rPr>
                <w:sz w:val="28"/>
                <w:szCs w:val="28"/>
              </w:rPr>
              <w:t xml:space="preserve">Педагогічний стаж </w:t>
            </w:r>
          </w:p>
        </w:tc>
        <w:tc>
          <w:tcPr>
            <w:tcW w:w="6237" w:type="dxa"/>
          </w:tcPr>
          <w:p w:rsidR="00CD3A0E" w:rsidRPr="00D10BB6" w:rsidRDefault="00CD3A0E" w:rsidP="0087112B">
            <w:pPr>
              <w:jc w:val="both"/>
              <w:rPr>
                <w:sz w:val="28"/>
                <w:szCs w:val="28"/>
              </w:rPr>
            </w:pPr>
          </w:p>
        </w:tc>
      </w:tr>
      <w:tr w:rsidR="00CD3A0E" w:rsidRPr="00D10BB6" w:rsidTr="0087112B">
        <w:trPr>
          <w:trHeight w:val="241"/>
        </w:trPr>
        <w:tc>
          <w:tcPr>
            <w:tcW w:w="3652" w:type="dxa"/>
            <w:gridSpan w:val="2"/>
            <w:vAlign w:val="center"/>
          </w:tcPr>
          <w:p w:rsidR="00CD3A0E" w:rsidRPr="00D10BB6" w:rsidRDefault="00CD3A0E" w:rsidP="0087112B">
            <w:pPr>
              <w:jc w:val="both"/>
              <w:rPr>
                <w:sz w:val="28"/>
                <w:szCs w:val="28"/>
              </w:rPr>
            </w:pPr>
            <w:r w:rsidRPr="00D10BB6">
              <w:rPr>
                <w:sz w:val="28"/>
                <w:szCs w:val="28"/>
              </w:rPr>
              <w:t>Кваліфікаційна категорія</w:t>
            </w:r>
          </w:p>
        </w:tc>
        <w:tc>
          <w:tcPr>
            <w:tcW w:w="6237" w:type="dxa"/>
          </w:tcPr>
          <w:p w:rsidR="00CD3A0E" w:rsidRPr="00D10BB6" w:rsidRDefault="00CD3A0E" w:rsidP="0087112B">
            <w:pPr>
              <w:jc w:val="both"/>
              <w:rPr>
                <w:sz w:val="28"/>
                <w:szCs w:val="28"/>
              </w:rPr>
            </w:pPr>
          </w:p>
        </w:tc>
      </w:tr>
      <w:tr w:rsidR="00CD3A0E" w:rsidRPr="00D10BB6" w:rsidTr="0087112B">
        <w:trPr>
          <w:trHeight w:val="241"/>
        </w:trPr>
        <w:tc>
          <w:tcPr>
            <w:tcW w:w="3652" w:type="dxa"/>
            <w:gridSpan w:val="2"/>
            <w:vAlign w:val="center"/>
          </w:tcPr>
          <w:p w:rsidR="00CD3A0E" w:rsidRPr="00D10BB6" w:rsidRDefault="00CD3A0E" w:rsidP="0087112B">
            <w:pPr>
              <w:jc w:val="both"/>
              <w:rPr>
                <w:sz w:val="28"/>
                <w:szCs w:val="28"/>
              </w:rPr>
            </w:pPr>
            <w:r w:rsidRPr="00D10BB6">
              <w:rPr>
                <w:sz w:val="28"/>
                <w:szCs w:val="28"/>
              </w:rPr>
              <w:t xml:space="preserve">Звання </w:t>
            </w:r>
          </w:p>
        </w:tc>
        <w:tc>
          <w:tcPr>
            <w:tcW w:w="6237" w:type="dxa"/>
          </w:tcPr>
          <w:p w:rsidR="00CD3A0E" w:rsidRPr="00D10BB6" w:rsidRDefault="00CD3A0E" w:rsidP="0087112B">
            <w:pPr>
              <w:jc w:val="both"/>
              <w:rPr>
                <w:sz w:val="28"/>
                <w:szCs w:val="28"/>
              </w:rPr>
            </w:pPr>
          </w:p>
        </w:tc>
      </w:tr>
      <w:tr w:rsidR="00CD3A0E" w:rsidRPr="00D10BB6" w:rsidTr="0087112B">
        <w:trPr>
          <w:trHeight w:val="241"/>
        </w:trPr>
        <w:tc>
          <w:tcPr>
            <w:tcW w:w="3652" w:type="dxa"/>
            <w:gridSpan w:val="2"/>
            <w:vAlign w:val="center"/>
          </w:tcPr>
          <w:p w:rsidR="00CD3A0E" w:rsidRPr="00D10BB6" w:rsidRDefault="00CD3A0E" w:rsidP="0087112B">
            <w:pPr>
              <w:rPr>
                <w:sz w:val="28"/>
                <w:szCs w:val="28"/>
              </w:rPr>
            </w:pPr>
            <w:r w:rsidRPr="00D10BB6">
              <w:rPr>
                <w:sz w:val="28"/>
                <w:szCs w:val="28"/>
              </w:rPr>
              <w:t>Педагогічне кредо</w:t>
            </w:r>
          </w:p>
        </w:tc>
        <w:tc>
          <w:tcPr>
            <w:tcW w:w="6237" w:type="dxa"/>
          </w:tcPr>
          <w:p w:rsidR="00CD3A0E" w:rsidRPr="00D10BB6" w:rsidRDefault="00CD3A0E" w:rsidP="0087112B">
            <w:pPr>
              <w:jc w:val="both"/>
              <w:rPr>
                <w:sz w:val="28"/>
                <w:szCs w:val="28"/>
              </w:rPr>
            </w:pPr>
          </w:p>
        </w:tc>
      </w:tr>
      <w:tr w:rsidR="00CD3A0E" w:rsidRPr="00D10BB6" w:rsidTr="0087112B">
        <w:trPr>
          <w:trHeight w:val="241"/>
        </w:trPr>
        <w:tc>
          <w:tcPr>
            <w:tcW w:w="9889" w:type="dxa"/>
            <w:gridSpan w:val="3"/>
            <w:vAlign w:val="center"/>
          </w:tcPr>
          <w:p w:rsidR="00CD3A0E" w:rsidRDefault="00CD3A0E" w:rsidP="0087112B">
            <w:pPr>
              <w:jc w:val="center"/>
              <w:rPr>
                <w:sz w:val="28"/>
                <w:szCs w:val="28"/>
              </w:rPr>
            </w:pPr>
            <w:r>
              <w:rPr>
                <w:sz w:val="28"/>
                <w:szCs w:val="28"/>
              </w:rPr>
              <w:t>Т</w:t>
            </w:r>
            <w:r w:rsidRPr="00D10BB6">
              <w:rPr>
                <w:sz w:val="28"/>
                <w:szCs w:val="28"/>
              </w:rPr>
              <w:t>ехнології</w:t>
            </w:r>
            <w:r>
              <w:rPr>
                <w:sz w:val="28"/>
                <w:szCs w:val="28"/>
              </w:rPr>
              <w:t>,</w:t>
            </w:r>
            <w:r w:rsidRPr="00D10BB6">
              <w:rPr>
                <w:sz w:val="28"/>
                <w:szCs w:val="28"/>
              </w:rPr>
              <w:t xml:space="preserve"> методи </w:t>
            </w:r>
            <w:r>
              <w:rPr>
                <w:sz w:val="28"/>
                <w:szCs w:val="28"/>
              </w:rPr>
              <w:t>та ф</w:t>
            </w:r>
            <w:r w:rsidRPr="00D10BB6">
              <w:rPr>
                <w:sz w:val="28"/>
                <w:szCs w:val="28"/>
              </w:rPr>
              <w:t xml:space="preserve">орми, що використовуються </w:t>
            </w:r>
          </w:p>
          <w:p w:rsidR="00CD3A0E" w:rsidRPr="00D10BB6" w:rsidRDefault="00CD3A0E" w:rsidP="0087112B">
            <w:pPr>
              <w:jc w:val="center"/>
              <w:rPr>
                <w:sz w:val="28"/>
                <w:szCs w:val="28"/>
              </w:rPr>
            </w:pPr>
            <w:r w:rsidRPr="00D10BB6">
              <w:rPr>
                <w:sz w:val="28"/>
                <w:szCs w:val="28"/>
              </w:rPr>
              <w:t>у навчально-виховному процесі</w:t>
            </w:r>
            <w:r>
              <w:rPr>
                <w:sz w:val="28"/>
                <w:szCs w:val="28"/>
              </w:rPr>
              <w:t xml:space="preserve"> </w:t>
            </w:r>
          </w:p>
        </w:tc>
      </w:tr>
      <w:tr w:rsidR="00CD3A0E" w:rsidRPr="00D10BB6" w:rsidTr="0087112B">
        <w:trPr>
          <w:trHeight w:val="241"/>
        </w:trPr>
        <w:tc>
          <w:tcPr>
            <w:tcW w:w="9889" w:type="dxa"/>
            <w:gridSpan w:val="3"/>
            <w:vAlign w:val="center"/>
          </w:tcPr>
          <w:p w:rsidR="00CD3A0E" w:rsidRPr="00D10BB6" w:rsidRDefault="00CD3A0E" w:rsidP="0087112B">
            <w:pPr>
              <w:jc w:val="both"/>
              <w:rPr>
                <w:sz w:val="28"/>
                <w:szCs w:val="28"/>
              </w:rPr>
            </w:pPr>
          </w:p>
        </w:tc>
      </w:tr>
      <w:tr w:rsidR="00CD3A0E" w:rsidRPr="00D10BB6" w:rsidTr="0087112B">
        <w:trPr>
          <w:trHeight w:val="241"/>
        </w:trPr>
        <w:tc>
          <w:tcPr>
            <w:tcW w:w="9889" w:type="dxa"/>
            <w:gridSpan w:val="3"/>
            <w:vAlign w:val="center"/>
          </w:tcPr>
          <w:p w:rsidR="00CD3A0E" w:rsidRPr="00D10BB6" w:rsidRDefault="00CD3A0E" w:rsidP="0087112B">
            <w:pPr>
              <w:jc w:val="center"/>
              <w:rPr>
                <w:sz w:val="28"/>
                <w:szCs w:val="28"/>
              </w:rPr>
            </w:pPr>
            <w:r w:rsidRPr="00D10BB6">
              <w:rPr>
                <w:sz w:val="28"/>
                <w:szCs w:val="28"/>
              </w:rPr>
              <w:t xml:space="preserve">Автопортрет «Я – педагог і особистість» </w:t>
            </w:r>
          </w:p>
          <w:p w:rsidR="00CD3A0E" w:rsidRPr="00D10BB6" w:rsidRDefault="00CD3A0E" w:rsidP="0087112B">
            <w:pPr>
              <w:jc w:val="center"/>
              <w:rPr>
                <w:sz w:val="28"/>
                <w:szCs w:val="28"/>
              </w:rPr>
            </w:pPr>
            <w:r w:rsidRPr="00D10BB6">
              <w:rPr>
                <w:sz w:val="28"/>
                <w:szCs w:val="28"/>
              </w:rPr>
              <w:t>(у формі есе)</w:t>
            </w:r>
          </w:p>
        </w:tc>
      </w:tr>
      <w:tr w:rsidR="00CD3A0E" w:rsidRPr="00D10BB6" w:rsidTr="0087112B">
        <w:trPr>
          <w:trHeight w:val="241"/>
        </w:trPr>
        <w:tc>
          <w:tcPr>
            <w:tcW w:w="9889" w:type="dxa"/>
            <w:gridSpan w:val="3"/>
            <w:vAlign w:val="center"/>
          </w:tcPr>
          <w:p w:rsidR="00CD3A0E" w:rsidRPr="00D10BB6" w:rsidRDefault="00CD3A0E" w:rsidP="0087112B">
            <w:pPr>
              <w:jc w:val="both"/>
              <w:rPr>
                <w:sz w:val="28"/>
                <w:szCs w:val="28"/>
              </w:rPr>
            </w:pPr>
          </w:p>
        </w:tc>
      </w:tr>
      <w:tr w:rsidR="00CD3A0E" w:rsidRPr="00D10BB6" w:rsidTr="0087112B">
        <w:trPr>
          <w:trHeight w:val="805"/>
        </w:trPr>
        <w:tc>
          <w:tcPr>
            <w:tcW w:w="3571" w:type="dxa"/>
            <w:vAlign w:val="center"/>
          </w:tcPr>
          <w:p w:rsidR="00CD3A0E" w:rsidRPr="00D10BB6" w:rsidRDefault="00CD3A0E" w:rsidP="0087112B">
            <w:pPr>
              <w:jc w:val="both"/>
              <w:rPr>
                <w:sz w:val="28"/>
                <w:szCs w:val="28"/>
              </w:rPr>
            </w:pPr>
            <w:r w:rsidRPr="00D10BB6">
              <w:rPr>
                <w:sz w:val="28"/>
                <w:szCs w:val="28"/>
              </w:rPr>
              <w:t xml:space="preserve">Посилання на </w:t>
            </w:r>
            <w:r>
              <w:rPr>
                <w:sz w:val="28"/>
                <w:szCs w:val="28"/>
              </w:rPr>
              <w:t>персональний</w:t>
            </w:r>
            <w:r w:rsidRPr="00D10BB6">
              <w:rPr>
                <w:sz w:val="28"/>
                <w:szCs w:val="28"/>
              </w:rPr>
              <w:t xml:space="preserve"> </w:t>
            </w:r>
            <w:proofErr w:type="spellStart"/>
            <w:r w:rsidRPr="00D10BB6">
              <w:rPr>
                <w:sz w:val="28"/>
                <w:szCs w:val="28"/>
              </w:rPr>
              <w:t>Інтернет-ресурс</w:t>
            </w:r>
            <w:proofErr w:type="spellEnd"/>
            <w:r>
              <w:rPr>
                <w:sz w:val="28"/>
                <w:szCs w:val="28"/>
              </w:rPr>
              <w:t xml:space="preserve"> (за наявності)</w:t>
            </w:r>
          </w:p>
        </w:tc>
        <w:tc>
          <w:tcPr>
            <w:tcW w:w="6318" w:type="dxa"/>
            <w:gridSpan w:val="2"/>
          </w:tcPr>
          <w:p w:rsidR="00CD3A0E" w:rsidRPr="00D10BB6" w:rsidRDefault="00CD3A0E" w:rsidP="0087112B">
            <w:pPr>
              <w:rPr>
                <w:sz w:val="28"/>
                <w:szCs w:val="28"/>
              </w:rPr>
            </w:pPr>
          </w:p>
        </w:tc>
      </w:tr>
    </w:tbl>
    <w:p w:rsidR="00CD3A0E" w:rsidRDefault="00CD3A0E" w:rsidP="00CD3A0E">
      <w:pPr>
        <w:jc w:val="center"/>
        <w:rPr>
          <w:b/>
          <w:color w:val="000000"/>
          <w:sz w:val="28"/>
          <w:szCs w:val="28"/>
        </w:rPr>
      </w:pPr>
    </w:p>
    <w:p w:rsidR="00CD3A0E" w:rsidRPr="00C31D49" w:rsidRDefault="00CD3A0E" w:rsidP="00CD3A0E">
      <w:pPr>
        <w:tabs>
          <w:tab w:val="left" w:pos="600"/>
        </w:tabs>
        <w:rPr>
          <w:szCs w:val="28"/>
        </w:rPr>
      </w:pPr>
      <w:r w:rsidRPr="00C31D49">
        <w:rPr>
          <w:szCs w:val="28"/>
        </w:rPr>
        <w:t>* Формат</w:t>
      </w:r>
      <w:r>
        <w:rPr>
          <w:szCs w:val="28"/>
        </w:rPr>
        <w:t xml:space="preserve"> таблиці не змінювати</w:t>
      </w:r>
    </w:p>
    <w:p w:rsidR="00CD3A0E" w:rsidRPr="00C91EA1" w:rsidRDefault="00CD3A0E" w:rsidP="00CD3A0E">
      <w:pPr>
        <w:tabs>
          <w:tab w:val="left" w:pos="600"/>
        </w:tabs>
        <w:ind w:firstLine="540"/>
        <w:jc w:val="right"/>
        <w:rPr>
          <w:b/>
          <w:i/>
          <w:sz w:val="28"/>
          <w:szCs w:val="28"/>
        </w:rPr>
      </w:pPr>
    </w:p>
    <w:p w:rsidR="00CD3A0E" w:rsidRPr="00C91EA1" w:rsidRDefault="00CD3A0E" w:rsidP="00CD3A0E">
      <w:pPr>
        <w:tabs>
          <w:tab w:val="left" w:pos="600"/>
        </w:tabs>
        <w:ind w:firstLine="540"/>
        <w:jc w:val="right"/>
        <w:rPr>
          <w:b/>
          <w:i/>
          <w:sz w:val="28"/>
          <w:szCs w:val="28"/>
        </w:rPr>
      </w:pPr>
    </w:p>
    <w:p w:rsidR="00CD3A0E" w:rsidRPr="00C91EA1" w:rsidRDefault="00CD3A0E" w:rsidP="00CD3A0E">
      <w:pPr>
        <w:tabs>
          <w:tab w:val="left" w:pos="600"/>
        </w:tabs>
        <w:ind w:firstLine="540"/>
        <w:jc w:val="right"/>
        <w:rPr>
          <w:b/>
          <w:i/>
          <w:sz w:val="28"/>
          <w:szCs w:val="28"/>
        </w:rPr>
      </w:pPr>
    </w:p>
    <w:p w:rsidR="00CD3A0E" w:rsidRPr="00C91EA1" w:rsidRDefault="00CD3A0E" w:rsidP="00CD3A0E">
      <w:pPr>
        <w:tabs>
          <w:tab w:val="left" w:pos="600"/>
        </w:tabs>
        <w:ind w:firstLine="540"/>
        <w:jc w:val="right"/>
        <w:rPr>
          <w:b/>
          <w:i/>
          <w:sz w:val="28"/>
          <w:szCs w:val="28"/>
        </w:rPr>
      </w:pPr>
    </w:p>
    <w:p w:rsidR="00CD3A0E" w:rsidRPr="00C91EA1" w:rsidRDefault="00CD3A0E" w:rsidP="00CD3A0E">
      <w:pPr>
        <w:tabs>
          <w:tab w:val="left" w:pos="600"/>
        </w:tabs>
        <w:ind w:firstLine="540"/>
        <w:jc w:val="right"/>
        <w:rPr>
          <w:b/>
          <w:i/>
          <w:sz w:val="28"/>
          <w:szCs w:val="28"/>
        </w:rPr>
      </w:pPr>
    </w:p>
    <w:p w:rsidR="00CD3A0E" w:rsidRPr="00C91EA1" w:rsidRDefault="00CD3A0E" w:rsidP="00CD3A0E">
      <w:pPr>
        <w:tabs>
          <w:tab w:val="left" w:pos="600"/>
        </w:tabs>
        <w:ind w:firstLine="540"/>
        <w:jc w:val="right"/>
        <w:rPr>
          <w:b/>
          <w:i/>
          <w:sz w:val="28"/>
          <w:szCs w:val="28"/>
        </w:rPr>
      </w:pPr>
    </w:p>
    <w:p w:rsidR="00CD3A0E" w:rsidRPr="00C91EA1" w:rsidRDefault="00CD3A0E" w:rsidP="00CD3A0E">
      <w:pPr>
        <w:tabs>
          <w:tab w:val="left" w:pos="600"/>
        </w:tabs>
        <w:ind w:firstLine="540"/>
        <w:jc w:val="right"/>
        <w:rPr>
          <w:b/>
          <w:i/>
          <w:sz w:val="28"/>
          <w:szCs w:val="28"/>
        </w:rPr>
      </w:pPr>
    </w:p>
    <w:p w:rsidR="00CD3A0E" w:rsidRDefault="00CD3A0E" w:rsidP="00CD3A0E">
      <w:pPr>
        <w:rPr>
          <w:b/>
          <w:i/>
          <w:sz w:val="28"/>
          <w:szCs w:val="28"/>
        </w:rPr>
      </w:pPr>
    </w:p>
    <w:p w:rsidR="00CD3A0E" w:rsidRDefault="00CD3A0E" w:rsidP="00CD3A0E">
      <w:pPr>
        <w:rPr>
          <w:b/>
          <w:i/>
          <w:sz w:val="28"/>
          <w:szCs w:val="28"/>
        </w:rPr>
      </w:pPr>
    </w:p>
    <w:p w:rsidR="00CD3A0E" w:rsidRDefault="00CD3A0E" w:rsidP="00CD3A0E">
      <w:pPr>
        <w:rPr>
          <w:b/>
          <w:i/>
          <w:sz w:val="28"/>
          <w:szCs w:val="28"/>
        </w:rPr>
      </w:pPr>
    </w:p>
    <w:p w:rsidR="00CD3A0E" w:rsidRDefault="00CD3A0E" w:rsidP="00CD3A0E">
      <w:pPr>
        <w:rPr>
          <w:b/>
          <w:i/>
          <w:sz w:val="28"/>
          <w:szCs w:val="28"/>
        </w:rPr>
      </w:pPr>
    </w:p>
    <w:p w:rsidR="00CD3A0E" w:rsidRDefault="00CD3A0E" w:rsidP="00CD3A0E">
      <w:pPr>
        <w:rPr>
          <w:b/>
          <w:i/>
          <w:sz w:val="28"/>
          <w:szCs w:val="28"/>
        </w:rPr>
      </w:pPr>
    </w:p>
    <w:p w:rsidR="00CD3A0E" w:rsidRDefault="00CD3A0E" w:rsidP="00CD3A0E">
      <w:pPr>
        <w:rPr>
          <w:i/>
          <w:sz w:val="28"/>
          <w:szCs w:val="28"/>
        </w:rPr>
      </w:pPr>
    </w:p>
    <w:p w:rsidR="00CD3A0E" w:rsidRDefault="00CD3A0E" w:rsidP="00CD3A0E">
      <w:pPr>
        <w:ind w:firstLine="567"/>
        <w:jc w:val="right"/>
        <w:rPr>
          <w:i/>
          <w:sz w:val="28"/>
          <w:szCs w:val="28"/>
        </w:rPr>
      </w:pPr>
    </w:p>
    <w:p w:rsidR="00CD3A0E" w:rsidRPr="000C745D" w:rsidRDefault="00CD3A0E" w:rsidP="00CD3A0E">
      <w:pPr>
        <w:ind w:firstLine="567"/>
        <w:jc w:val="right"/>
        <w:rPr>
          <w:i/>
          <w:sz w:val="28"/>
          <w:szCs w:val="28"/>
        </w:rPr>
      </w:pPr>
      <w:r w:rsidRPr="000C745D">
        <w:rPr>
          <w:i/>
          <w:sz w:val="28"/>
          <w:szCs w:val="28"/>
        </w:rPr>
        <w:t xml:space="preserve">Додаток </w:t>
      </w:r>
      <w:r>
        <w:rPr>
          <w:i/>
          <w:sz w:val="28"/>
          <w:szCs w:val="28"/>
        </w:rPr>
        <w:t>2</w:t>
      </w:r>
    </w:p>
    <w:p w:rsidR="00CD3A0E" w:rsidRDefault="00CD3A0E" w:rsidP="00CD3A0E">
      <w:pPr>
        <w:ind w:firstLine="567"/>
        <w:rPr>
          <w:b/>
          <w:sz w:val="28"/>
          <w:szCs w:val="28"/>
        </w:rPr>
      </w:pPr>
    </w:p>
    <w:p w:rsidR="00CD3A0E" w:rsidRDefault="00CD3A0E" w:rsidP="00CD3A0E">
      <w:pPr>
        <w:ind w:firstLine="567"/>
        <w:rPr>
          <w:b/>
          <w:sz w:val="28"/>
          <w:szCs w:val="28"/>
        </w:rPr>
      </w:pPr>
    </w:p>
    <w:p w:rsidR="00CD3A0E" w:rsidRDefault="00CD3A0E" w:rsidP="00CD3A0E">
      <w:pPr>
        <w:ind w:left="5387"/>
        <w:rPr>
          <w:b/>
          <w:sz w:val="28"/>
          <w:szCs w:val="28"/>
        </w:rPr>
      </w:pPr>
      <w:r>
        <w:rPr>
          <w:b/>
          <w:sz w:val="28"/>
          <w:szCs w:val="28"/>
        </w:rPr>
        <w:t>Голові обласного оргкомітету всеукраїнського конкурсу «Учитель року-2017»</w:t>
      </w:r>
    </w:p>
    <w:p w:rsidR="00CD3A0E" w:rsidRPr="00BC6496" w:rsidRDefault="00CD3A0E" w:rsidP="00CD3A0E">
      <w:pPr>
        <w:rPr>
          <w:sz w:val="28"/>
          <w:szCs w:val="28"/>
        </w:rPr>
      </w:pPr>
      <w:r>
        <w:rPr>
          <w:b/>
          <w:sz w:val="28"/>
          <w:szCs w:val="28"/>
        </w:rPr>
        <w:t xml:space="preserve">                                                                             </w:t>
      </w:r>
      <w:r w:rsidRPr="00BC6496">
        <w:rPr>
          <w:sz w:val="28"/>
          <w:szCs w:val="28"/>
        </w:rPr>
        <w:t>___________________________</w:t>
      </w:r>
      <w:r>
        <w:rPr>
          <w:sz w:val="28"/>
          <w:szCs w:val="28"/>
        </w:rPr>
        <w:t xml:space="preserve"> ,</w:t>
      </w:r>
    </w:p>
    <w:p w:rsidR="00CD3A0E" w:rsidRPr="00BC6496" w:rsidRDefault="00CD3A0E" w:rsidP="00CD3A0E">
      <w:pPr>
        <w:ind w:left="5387"/>
        <w:jc w:val="center"/>
        <w:rPr>
          <w:sz w:val="16"/>
          <w:szCs w:val="16"/>
        </w:rPr>
      </w:pPr>
      <w:r w:rsidRPr="00BC6496">
        <w:rPr>
          <w:sz w:val="16"/>
          <w:szCs w:val="16"/>
        </w:rPr>
        <w:t>(</w:t>
      </w:r>
      <w:r>
        <w:rPr>
          <w:sz w:val="16"/>
          <w:szCs w:val="16"/>
        </w:rPr>
        <w:t>прізвище, ім’я, по батькові</w:t>
      </w:r>
      <w:r w:rsidRPr="00BC6496">
        <w:rPr>
          <w:sz w:val="16"/>
          <w:szCs w:val="16"/>
        </w:rPr>
        <w:t>)</w:t>
      </w:r>
    </w:p>
    <w:p w:rsidR="00CD3A0E" w:rsidRPr="00BC6496" w:rsidRDefault="00CD3A0E" w:rsidP="00CD3A0E">
      <w:pPr>
        <w:ind w:left="5387"/>
        <w:rPr>
          <w:sz w:val="28"/>
          <w:szCs w:val="28"/>
        </w:rPr>
      </w:pPr>
      <w:r>
        <w:rPr>
          <w:sz w:val="28"/>
          <w:szCs w:val="28"/>
        </w:rPr>
        <w:t xml:space="preserve">вчителя </w:t>
      </w:r>
      <w:r w:rsidRPr="00BC6496">
        <w:rPr>
          <w:sz w:val="28"/>
          <w:szCs w:val="28"/>
        </w:rPr>
        <w:t>_____________________</w:t>
      </w:r>
      <w:r>
        <w:rPr>
          <w:sz w:val="28"/>
          <w:szCs w:val="28"/>
        </w:rPr>
        <w:t>_</w:t>
      </w:r>
      <w:r w:rsidRPr="00BC6496">
        <w:rPr>
          <w:sz w:val="28"/>
          <w:szCs w:val="28"/>
        </w:rPr>
        <w:t>_</w:t>
      </w:r>
    </w:p>
    <w:p w:rsidR="00CD3A0E" w:rsidRPr="00BC6496" w:rsidRDefault="00CD3A0E" w:rsidP="00CD3A0E">
      <w:pPr>
        <w:ind w:left="5387"/>
        <w:jc w:val="center"/>
        <w:rPr>
          <w:sz w:val="16"/>
          <w:szCs w:val="16"/>
        </w:rPr>
      </w:pPr>
      <w:r w:rsidRPr="00BC6496">
        <w:rPr>
          <w:sz w:val="16"/>
          <w:szCs w:val="16"/>
        </w:rPr>
        <w:t>(</w:t>
      </w:r>
      <w:r>
        <w:rPr>
          <w:sz w:val="16"/>
          <w:szCs w:val="16"/>
        </w:rPr>
        <w:t>предмет)</w:t>
      </w:r>
    </w:p>
    <w:p w:rsidR="00CD3A0E" w:rsidRDefault="00CD3A0E" w:rsidP="00CD3A0E">
      <w:pPr>
        <w:ind w:left="5387"/>
        <w:rPr>
          <w:sz w:val="28"/>
          <w:szCs w:val="28"/>
        </w:rPr>
      </w:pPr>
      <w:r w:rsidRPr="00BC6496">
        <w:rPr>
          <w:sz w:val="28"/>
          <w:szCs w:val="28"/>
        </w:rPr>
        <w:t>______________________________</w:t>
      </w:r>
      <w:r>
        <w:rPr>
          <w:sz w:val="28"/>
          <w:szCs w:val="28"/>
        </w:rPr>
        <w:t xml:space="preserve"> </w:t>
      </w:r>
    </w:p>
    <w:p w:rsidR="00CD3A0E" w:rsidRDefault="00CD3A0E" w:rsidP="00CD3A0E">
      <w:pPr>
        <w:ind w:left="5387"/>
        <w:jc w:val="center"/>
        <w:rPr>
          <w:sz w:val="16"/>
          <w:szCs w:val="16"/>
        </w:rPr>
      </w:pPr>
      <w:r>
        <w:rPr>
          <w:sz w:val="16"/>
          <w:szCs w:val="16"/>
        </w:rPr>
        <w:t>(найменування закладу</w:t>
      </w:r>
      <w:r w:rsidRPr="00BC6496">
        <w:rPr>
          <w:sz w:val="16"/>
          <w:szCs w:val="16"/>
        </w:rPr>
        <w:t>)</w:t>
      </w:r>
    </w:p>
    <w:p w:rsidR="00CD3A0E" w:rsidRDefault="00CD3A0E" w:rsidP="00CD3A0E">
      <w:pPr>
        <w:ind w:left="5387"/>
        <w:jc w:val="center"/>
        <w:rPr>
          <w:sz w:val="28"/>
          <w:szCs w:val="28"/>
        </w:rPr>
      </w:pPr>
      <w:r>
        <w:rPr>
          <w:sz w:val="28"/>
          <w:szCs w:val="28"/>
        </w:rPr>
        <w:t xml:space="preserve">_____________________________ </w:t>
      </w:r>
    </w:p>
    <w:p w:rsidR="00CD3A0E" w:rsidRPr="00E44A4C" w:rsidRDefault="00CD3A0E" w:rsidP="00CD3A0E">
      <w:pPr>
        <w:ind w:left="5387"/>
        <w:jc w:val="center"/>
        <w:rPr>
          <w:sz w:val="16"/>
          <w:szCs w:val="28"/>
        </w:rPr>
      </w:pPr>
      <w:r>
        <w:rPr>
          <w:sz w:val="16"/>
          <w:szCs w:val="28"/>
        </w:rPr>
        <w:t>(область, місто)</w:t>
      </w:r>
    </w:p>
    <w:p w:rsidR="00CD3A0E" w:rsidRPr="00BC6496" w:rsidRDefault="00CD3A0E" w:rsidP="00CD3A0E">
      <w:pPr>
        <w:ind w:firstLine="567"/>
        <w:rPr>
          <w:sz w:val="28"/>
          <w:szCs w:val="28"/>
        </w:rPr>
      </w:pPr>
    </w:p>
    <w:p w:rsidR="00CD3A0E" w:rsidRPr="00BC6496" w:rsidRDefault="00CD3A0E" w:rsidP="00CD3A0E">
      <w:pPr>
        <w:ind w:firstLine="567"/>
        <w:rPr>
          <w:sz w:val="28"/>
          <w:szCs w:val="28"/>
        </w:rPr>
      </w:pPr>
    </w:p>
    <w:p w:rsidR="00CD3A0E" w:rsidRPr="00BC6496" w:rsidRDefault="00CD3A0E" w:rsidP="00CD3A0E">
      <w:pPr>
        <w:ind w:firstLine="567"/>
        <w:jc w:val="center"/>
        <w:rPr>
          <w:sz w:val="28"/>
          <w:szCs w:val="28"/>
        </w:rPr>
      </w:pPr>
      <w:r w:rsidRPr="00BC6496">
        <w:rPr>
          <w:sz w:val="28"/>
          <w:szCs w:val="28"/>
        </w:rPr>
        <w:t>ЗАЯВА</w:t>
      </w:r>
    </w:p>
    <w:p w:rsidR="00CD3A0E" w:rsidRDefault="00CD3A0E" w:rsidP="00CD3A0E">
      <w:pPr>
        <w:ind w:firstLine="708"/>
        <w:jc w:val="both"/>
        <w:rPr>
          <w:sz w:val="28"/>
          <w:szCs w:val="28"/>
        </w:rPr>
      </w:pPr>
      <w:r>
        <w:rPr>
          <w:sz w:val="28"/>
          <w:szCs w:val="28"/>
        </w:rPr>
        <w:t>Я, ___________________________________________ , даю згоду на участь у другому  (обласному) турі всеукраїнського конкурсу</w:t>
      </w:r>
      <w:r w:rsidRPr="006910CB">
        <w:rPr>
          <w:sz w:val="28"/>
          <w:szCs w:val="28"/>
        </w:rPr>
        <w:t xml:space="preserve"> «Учитель року</w:t>
      </w:r>
      <w:r>
        <w:rPr>
          <w:sz w:val="28"/>
          <w:szCs w:val="28"/>
        </w:rPr>
        <w:t xml:space="preserve"> – 2017» у</w:t>
      </w:r>
      <w:r w:rsidRPr="006910CB">
        <w:rPr>
          <w:sz w:val="28"/>
          <w:szCs w:val="28"/>
        </w:rPr>
        <w:t xml:space="preserve"> номінації «______________»</w:t>
      </w:r>
      <w:r>
        <w:rPr>
          <w:sz w:val="28"/>
          <w:szCs w:val="28"/>
        </w:rPr>
        <w:t>.</w:t>
      </w:r>
    </w:p>
    <w:p w:rsidR="00CD3A0E" w:rsidRDefault="00CD3A0E" w:rsidP="00CD3A0E">
      <w:pPr>
        <w:ind w:firstLine="708"/>
        <w:jc w:val="both"/>
        <w:rPr>
          <w:sz w:val="28"/>
          <w:szCs w:val="28"/>
        </w:rPr>
      </w:pPr>
      <w:r>
        <w:rPr>
          <w:sz w:val="28"/>
          <w:szCs w:val="28"/>
        </w:rPr>
        <w:t xml:space="preserve">З умовами та порядком проведення конкурсу </w:t>
      </w:r>
      <w:proofErr w:type="spellStart"/>
      <w:r>
        <w:rPr>
          <w:sz w:val="28"/>
          <w:szCs w:val="28"/>
        </w:rPr>
        <w:t>ознайомле</w:t>
      </w:r>
      <w:proofErr w:type="spellEnd"/>
      <w:r>
        <w:rPr>
          <w:sz w:val="28"/>
          <w:szCs w:val="28"/>
        </w:rPr>
        <w:t>(на/</w:t>
      </w:r>
      <w:proofErr w:type="spellStart"/>
      <w:r>
        <w:rPr>
          <w:sz w:val="28"/>
          <w:szCs w:val="28"/>
        </w:rPr>
        <w:t>ий</w:t>
      </w:r>
      <w:proofErr w:type="spellEnd"/>
      <w:r>
        <w:rPr>
          <w:sz w:val="28"/>
          <w:szCs w:val="28"/>
        </w:rPr>
        <w:t>) і погоджуюсь.</w:t>
      </w:r>
    </w:p>
    <w:p w:rsidR="00CD3A0E" w:rsidRPr="004E770E" w:rsidRDefault="00CD3A0E" w:rsidP="00CD3A0E">
      <w:pPr>
        <w:tabs>
          <w:tab w:val="left" w:pos="600"/>
        </w:tabs>
        <w:ind w:firstLine="709"/>
        <w:jc w:val="both"/>
        <w:rPr>
          <w:sz w:val="28"/>
          <w:szCs w:val="28"/>
        </w:rPr>
      </w:pPr>
      <w:r>
        <w:rPr>
          <w:sz w:val="28"/>
          <w:szCs w:val="28"/>
        </w:rPr>
        <w:t>Д</w:t>
      </w:r>
      <w:r w:rsidRPr="004E770E">
        <w:rPr>
          <w:sz w:val="28"/>
          <w:szCs w:val="28"/>
        </w:rPr>
        <w:t>аю згоду на публікацію матеріалів у періодичних та інших освітянських виданнях з можливим редагуванням</w:t>
      </w:r>
      <w:r>
        <w:rPr>
          <w:sz w:val="28"/>
          <w:szCs w:val="28"/>
        </w:rPr>
        <w:t>.</w:t>
      </w:r>
    </w:p>
    <w:p w:rsidR="00CD3A0E" w:rsidRDefault="00CD3A0E" w:rsidP="00CD3A0E">
      <w:pPr>
        <w:ind w:firstLine="567"/>
        <w:jc w:val="both"/>
        <w:rPr>
          <w:sz w:val="28"/>
          <w:szCs w:val="28"/>
        </w:rPr>
      </w:pPr>
    </w:p>
    <w:p w:rsidR="00CD3A0E" w:rsidRDefault="00CD3A0E" w:rsidP="00CD3A0E">
      <w:pPr>
        <w:ind w:firstLine="567"/>
        <w:jc w:val="both"/>
        <w:rPr>
          <w:sz w:val="28"/>
          <w:szCs w:val="28"/>
        </w:rPr>
      </w:pPr>
    </w:p>
    <w:p w:rsidR="00CD3A0E" w:rsidRDefault="00CD3A0E" w:rsidP="00CD3A0E">
      <w:pPr>
        <w:jc w:val="both"/>
        <w:rPr>
          <w:sz w:val="28"/>
          <w:szCs w:val="28"/>
        </w:rPr>
      </w:pPr>
      <w:r>
        <w:rPr>
          <w:sz w:val="28"/>
        </w:rPr>
        <w:t xml:space="preserve">«____» __________ 2017 р. </w:t>
      </w:r>
      <w:r>
        <w:rPr>
          <w:sz w:val="28"/>
          <w:szCs w:val="28"/>
        </w:rPr>
        <w:t xml:space="preserve">                                                        ______________</w:t>
      </w:r>
    </w:p>
    <w:p w:rsidR="00CD3A0E" w:rsidRDefault="00CD3A0E" w:rsidP="00CD3A0E">
      <w:pPr>
        <w:jc w:val="both"/>
        <w:rPr>
          <w:sz w:val="16"/>
          <w:szCs w:val="16"/>
        </w:rPr>
      </w:pPr>
    </w:p>
    <w:p w:rsidR="00CD3A0E" w:rsidRDefault="00CD3A0E" w:rsidP="00CD3A0E">
      <w:pPr>
        <w:ind w:firstLine="567"/>
        <w:jc w:val="both"/>
        <w:rPr>
          <w:sz w:val="28"/>
          <w:szCs w:val="28"/>
        </w:rPr>
      </w:pPr>
    </w:p>
    <w:p w:rsidR="00CD3A0E" w:rsidRDefault="00CD3A0E" w:rsidP="00CD3A0E">
      <w:pPr>
        <w:ind w:firstLine="567"/>
        <w:jc w:val="both"/>
        <w:rPr>
          <w:sz w:val="28"/>
          <w:szCs w:val="28"/>
        </w:rPr>
      </w:pPr>
    </w:p>
    <w:p w:rsidR="00CD3A0E" w:rsidRDefault="00CD3A0E" w:rsidP="00CD3A0E">
      <w:pPr>
        <w:ind w:firstLine="567"/>
        <w:jc w:val="both"/>
        <w:rPr>
          <w:sz w:val="28"/>
          <w:szCs w:val="28"/>
        </w:rPr>
      </w:pPr>
    </w:p>
    <w:p w:rsidR="00CD3A0E" w:rsidRDefault="00CD3A0E" w:rsidP="00CD3A0E">
      <w:pPr>
        <w:ind w:firstLine="567"/>
        <w:jc w:val="both"/>
        <w:rPr>
          <w:sz w:val="28"/>
          <w:szCs w:val="28"/>
        </w:rPr>
      </w:pPr>
    </w:p>
    <w:p w:rsidR="00CD3A0E" w:rsidRDefault="00CD3A0E" w:rsidP="00CD3A0E">
      <w:pPr>
        <w:ind w:firstLine="567"/>
        <w:jc w:val="both"/>
        <w:rPr>
          <w:sz w:val="28"/>
          <w:szCs w:val="28"/>
        </w:rPr>
      </w:pPr>
    </w:p>
    <w:p w:rsidR="00CD3A0E" w:rsidRDefault="00CD3A0E" w:rsidP="00CD3A0E">
      <w:pPr>
        <w:ind w:firstLine="567"/>
        <w:jc w:val="both"/>
        <w:rPr>
          <w:sz w:val="28"/>
          <w:szCs w:val="28"/>
        </w:rPr>
      </w:pPr>
    </w:p>
    <w:p w:rsidR="00CD3A0E" w:rsidRDefault="00CD3A0E" w:rsidP="00CD3A0E">
      <w:pPr>
        <w:jc w:val="both"/>
        <w:rPr>
          <w:sz w:val="28"/>
          <w:szCs w:val="28"/>
        </w:rPr>
      </w:pPr>
      <w:r>
        <w:rPr>
          <w:sz w:val="28"/>
          <w:szCs w:val="28"/>
        </w:rPr>
        <w:t>__________________                                                                  _________________</w:t>
      </w:r>
    </w:p>
    <w:p w:rsidR="00CD3A0E" w:rsidRDefault="00CD3A0E" w:rsidP="00CD3A0E">
      <w:pPr>
        <w:jc w:val="both"/>
        <w:rPr>
          <w:sz w:val="16"/>
          <w:szCs w:val="16"/>
        </w:rPr>
      </w:pPr>
      <w:r>
        <w:rPr>
          <w:sz w:val="16"/>
          <w:szCs w:val="16"/>
        </w:rPr>
        <w:t xml:space="preserve">                      </w:t>
      </w:r>
      <w:r w:rsidRPr="00316752">
        <w:rPr>
          <w:sz w:val="16"/>
          <w:szCs w:val="16"/>
        </w:rPr>
        <w:t>(дата)</w:t>
      </w:r>
      <w:r>
        <w:rPr>
          <w:sz w:val="16"/>
          <w:szCs w:val="16"/>
        </w:rPr>
        <w:t xml:space="preserve">                                                                                                                                                     (підпис)</w:t>
      </w:r>
    </w:p>
    <w:p w:rsidR="00CD3A0E" w:rsidRDefault="00CD3A0E" w:rsidP="00CD3A0E">
      <w:pPr>
        <w:jc w:val="both"/>
        <w:rPr>
          <w:sz w:val="16"/>
          <w:szCs w:val="16"/>
        </w:rPr>
      </w:pPr>
    </w:p>
    <w:p w:rsidR="00CD3A0E" w:rsidRDefault="00CD3A0E" w:rsidP="00CD3A0E">
      <w:pPr>
        <w:jc w:val="both"/>
        <w:rPr>
          <w:sz w:val="28"/>
          <w:szCs w:val="28"/>
        </w:rPr>
      </w:pPr>
    </w:p>
    <w:p w:rsidR="00CD3A0E" w:rsidRDefault="00CD3A0E" w:rsidP="00CD3A0E">
      <w:pPr>
        <w:jc w:val="both"/>
        <w:rPr>
          <w:sz w:val="28"/>
          <w:szCs w:val="28"/>
        </w:rPr>
      </w:pPr>
    </w:p>
    <w:p w:rsidR="00CD3A0E" w:rsidRDefault="00CD3A0E" w:rsidP="00CD3A0E">
      <w:pPr>
        <w:jc w:val="both"/>
        <w:rPr>
          <w:sz w:val="28"/>
          <w:szCs w:val="28"/>
        </w:rPr>
      </w:pPr>
    </w:p>
    <w:p w:rsidR="00CD3A0E" w:rsidRDefault="00CD3A0E" w:rsidP="00CD3A0E">
      <w:pPr>
        <w:jc w:val="both"/>
        <w:rPr>
          <w:sz w:val="28"/>
          <w:szCs w:val="28"/>
        </w:rPr>
      </w:pPr>
    </w:p>
    <w:p w:rsidR="00CD3A0E" w:rsidRDefault="00CD3A0E" w:rsidP="00CD3A0E">
      <w:pPr>
        <w:jc w:val="both"/>
        <w:rPr>
          <w:sz w:val="28"/>
          <w:szCs w:val="28"/>
        </w:rPr>
      </w:pPr>
    </w:p>
    <w:p w:rsidR="00CD3A0E" w:rsidRDefault="00CD3A0E" w:rsidP="00CD3A0E">
      <w:pPr>
        <w:jc w:val="both"/>
        <w:rPr>
          <w:sz w:val="28"/>
          <w:szCs w:val="28"/>
        </w:rPr>
      </w:pPr>
    </w:p>
    <w:p w:rsidR="00CD3A0E" w:rsidRPr="00BD70F2" w:rsidRDefault="00CD3A0E" w:rsidP="00CD3A0E">
      <w:pPr>
        <w:jc w:val="both"/>
        <w:rPr>
          <w:sz w:val="28"/>
          <w:szCs w:val="28"/>
        </w:rPr>
      </w:pPr>
      <w:r>
        <w:rPr>
          <w:sz w:val="28"/>
          <w:szCs w:val="28"/>
        </w:rPr>
        <w:t xml:space="preserve">*  </w:t>
      </w:r>
      <w:r w:rsidRPr="00316752">
        <w:rPr>
          <w:i/>
          <w:sz w:val="28"/>
          <w:szCs w:val="28"/>
        </w:rPr>
        <w:t>Заява пишеться власноруч</w:t>
      </w:r>
    </w:p>
    <w:p w:rsidR="00CD3A0E" w:rsidRDefault="00CD3A0E" w:rsidP="00CD3A0E">
      <w:pPr>
        <w:tabs>
          <w:tab w:val="left" w:pos="600"/>
        </w:tabs>
        <w:rPr>
          <w:b/>
          <w:caps/>
          <w:sz w:val="28"/>
          <w:szCs w:val="28"/>
        </w:rPr>
      </w:pPr>
    </w:p>
    <w:p w:rsidR="00CD3A0E" w:rsidRDefault="00CD3A0E" w:rsidP="00CD3A0E">
      <w:pPr>
        <w:tabs>
          <w:tab w:val="left" w:pos="600"/>
        </w:tabs>
        <w:rPr>
          <w:sz w:val="28"/>
          <w:szCs w:val="28"/>
        </w:rPr>
      </w:pPr>
    </w:p>
    <w:p w:rsidR="00CD3A0E" w:rsidRDefault="00CD3A0E" w:rsidP="00CD3A0E">
      <w:pPr>
        <w:tabs>
          <w:tab w:val="left" w:pos="600"/>
        </w:tabs>
        <w:rPr>
          <w:sz w:val="28"/>
          <w:szCs w:val="28"/>
        </w:rPr>
      </w:pPr>
    </w:p>
    <w:p w:rsidR="00CD3A0E" w:rsidRDefault="00CD3A0E" w:rsidP="00CD3A0E">
      <w:pPr>
        <w:tabs>
          <w:tab w:val="left" w:pos="600"/>
        </w:tabs>
        <w:ind w:left="6365"/>
        <w:rPr>
          <w:sz w:val="28"/>
          <w:szCs w:val="28"/>
        </w:rPr>
      </w:pPr>
      <w:r w:rsidRPr="00C91EA1">
        <w:rPr>
          <w:sz w:val="28"/>
          <w:szCs w:val="28"/>
        </w:rPr>
        <w:lastRenderedPageBreak/>
        <w:t>Додаток</w:t>
      </w:r>
      <w:r>
        <w:rPr>
          <w:sz w:val="28"/>
          <w:szCs w:val="28"/>
        </w:rPr>
        <w:t xml:space="preserve"> 3</w:t>
      </w:r>
    </w:p>
    <w:p w:rsidR="00CD3A0E" w:rsidRDefault="00CD3A0E" w:rsidP="00CD3A0E">
      <w:pPr>
        <w:tabs>
          <w:tab w:val="left" w:pos="600"/>
        </w:tabs>
        <w:ind w:left="6365"/>
        <w:rPr>
          <w:sz w:val="28"/>
          <w:szCs w:val="28"/>
        </w:rPr>
      </w:pPr>
    </w:p>
    <w:p w:rsidR="00CD3A0E" w:rsidRDefault="00CD3A0E" w:rsidP="00CD3A0E">
      <w:pPr>
        <w:rPr>
          <w:b/>
          <w:sz w:val="28"/>
          <w:szCs w:val="28"/>
        </w:rPr>
      </w:pPr>
    </w:p>
    <w:p w:rsidR="00CD3A0E" w:rsidRPr="00C91EA1" w:rsidRDefault="00CD3A0E" w:rsidP="00CD3A0E">
      <w:pPr>
        <w:jc w:val="center"/>
        <w:rPr>
          <w:b/>
          <w:color w:val="000000"/>
          <w:sz w:val="28"/>
          <w:szCs w:val="28"/>
        </w:rPr>
      </w:pPr>
      <w:r>
        <w:rPr>
          <w:b/>
          <w:color w:val="000000"/>
          <w:sz w:val="28"/>
          <w:szCs w:val="28"/>
        </w:rPr>
        <w:t>Анкета</w:t>
      </w:r>
      <w:r w:rsidRPr="00C91EA1">
        <w:rPr>
          <w:b/>
          <w:color w:val="000000"/>
          <w:sz w:val="28"/>
          <w:szCs w:val="28"/>
        </w:rPr>
        <w:t xml:space="preserve"> </w:t>
      </w:r>
    </w:p>
    <w:p w:rsidR="00CD3A0E" w:rsidRPr="00C91EA1" w:rsidRDefault="00CD3A0E" w:rsidP="00CD3A0E">
      <w:pPr>
        <w:jc w:val="center"/>
        <w:rPr>
          <w:b/>
          <w:sz w:val="28"/>
          <w:szCs w:val="28"/>
        </w:rPr>
      </w:pPr>
      <w:r w:rsidRPr="00C91EA1">
        <w:rPr>
          <w:b/>
          <w:sz w:val="28"/>
          <w:szCs w:val="28"/>
        </w:rPr>
        <w:t xml:space="preserve">учасника </w:t>
      </w:r>
      <w:r>
        <w:rPr>
          <w:b/>
          <w:sz w:val="28"/>
          <w:szCs w:val="28"/>
        </w:rPr>
        <w:t>ІІ</w:t>
      </w:r>
      <w:r w:rsidRPr="00C91EA1">
        <w:rPr>
          <w:b/>
          <w:sz w:val="28"/>
          <w:szCs w:val="28"/>
        </w:rPr>
        <w:t xml:space="preserve"> (</w:t>
      </w:r>
      <w:r>
        <w:rPr>
          <w:b/>
          <w:sz w:val="28"/>
          <w:szCs w:val="28"/>
        </w:rPr>
        <w:t>обласного</w:t>
      </w:r>
      <w:r w:rsidRPr="00C91EA1">
        <w:rPr>
          <w:b/>
          <w:sz w:val="28"/>
          <w:szCs w:val="28"/>
        </w:rPr>
        <w:t>) туру</w:t>
      </w:r>
    </w:p>
    <w:p w:rsidR="00CD3A0E" w:rsidRPr="00C91EA1" w:rsidRDefault="00CD3A0E" w:rsidP="00CD3A0E">
      <w:pPr>
        <w:jc w:val="center"/>
        <w:rPr>
          <w:b/>
          <w:sz w:val="28"/>
          <w:szCs w:val="28"/>
        </w:rPr>
      </w:pPr>
      <w:r>
        <w:rPr>
          <w:b/>
          <w:sz w:val="28"/>
          <w:szCs w:val="28"/>
        </w:rPr>
        <w:t xml:space="preserve"> В</w:t>
      </w:r>
      <w:r w:rsidRPr="00C91EA1">
        <w:rPr>
          <w:b/>
          <w:sz w:val="28"/>
          <w:szCs w:val="28"/>
        </w:rPr>
        <w:t xml:space="preserve">сеукраїнського конкурсу «Учитель року </w:t>
      </w:r>
      <w:r>
        <w:rPr>
          <w:b/>
          <w:sz w:val="28"/>
          <w:szCs w:val="28"/>
        </w:rPr>
        <w:t>-</w:t>
      </w:r>
      <w:r w:rsidRPr="00C91EA1">
        <w:rPr>
          <w:b/>
          <w:sz w:val="28"/>
          <w:szCs w:val="28"/>
        </w:rPr>
        <w:t xml:space="preserve"> 201</w:t>
      </w:r>
      <w:r>
        <w:rPr>
          <w:b/>
          <w:sz w:val="28"/>
          <w:szCs w:val="28"/>
        </w:rPr>
        <w:t>7</w:t>
      </w:r>
      <w:r w:rsidRPr="00C91EA1">
        <w:rPr>
          <w:b/>
          <w:sz w:val="28"/>
          <w:szCs w:val="28"/>
        </w:rPr>
        <w:t xml:space="preserve">» </w:t>
      </w:r>
    </w:p>
    <w:p w:rsidR="00CD3A0E" w:rsidRDefault="00CD3A0E" w:rsidP="00CD3A0E">
      <w:pPr>
        <w:jc w:val="center"/>
        <w:rPr>
          <w:b/>
          <w:sz w:val="28"/>
          <w:szCs w:val="28"/>
        </w:rPr>
      </w:pPr>
      <w:r w:rsidRPr="00320544">
        <w:rPr>
          <w:sz w:val="28"/>
          <w:szCs w:val="28"/>
        </w:rPr>
        <w:t>у номінації ________________________</w:t>
      </w:r>
    </w:p>
    <w:p w:rsidR="00CD3A0E" w:rsidRPr="004E770E" w:rsidRDefault="00CD3A0E" w:rsidP="00CD3A0E">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8"/>
        <w:gridCol w:w="3579"/>
        <w:gridCol w:w="5670"/>
      </w:tblGrid>
      <w:tr w:rsidR="00CD3A0E" w:rsidRPr="00D10BB6" w:rsidTr="0087112B">
        <w:trPr>
          <w:trHeight w:val="205"/>
        </w:trPr>
        <w:tc>
          <w:tcPr>
            <w:tcW w:w="498" w:type="dxa"/>
          </w:tcPr>
          <w:p w:rsidR="00CD3A0E" w:rsidRPr="00D10BB6" w:rsidRDefault="00CD3A0E" w:rsidP="00CD3A0E">
            <w:pPr>
              <w:numPr>
                <w:ilvl w:val="0"/>
                <w:numId w:val="8"/>
              </w:numPr>
              <w:tabs>
                <w:tab w:val="left" w:pos="176"/>
                <w:tab w:val="left" w:pos="318"/>
              </w:tabs>
              <w:spacing w:line="276" w:lineRule="auto"/>
              <w:ind w:right="-57"/>
              <w:jc w:val="center"/>
              <w:rPr>
                <w:sz w:val="28"/>
                <w:szCs w:val="28"/>
              </w:rPr>
            </w:pPr>
          </w:p>
        </w:tc>
        <w:tc>
          <w:tcPr>
            <w:tcW w:w="3579" w:type="dxa"/>
            <w:vAlign w:val="center"/>
          </w:tcPr>
          <w:p w:rsidR="00CD3A0E" w:rsidRPr="00D10BB6" w:rsidRDefault="00CD3A0E" w:rsidP="0087112B">
            <w:pPr>
              <w:jc w:val="both"/>
              <w:rPr>
                <w:sz w:val="28"/>
                <w:szCs w:val="28"/>
              </w:rPr>
            </w:pPr>
            <w:r w:rsidRPr="00D10BB6">
              <w:rPr>
                <w:sz w:val="28"/>
                <w:szCs w:val="28"/>
              </w:rPr>
              <w:t>Прізвище, ім’я, по батькові</w:t>
            </w:r>
          </w:p>
        </w:tc>
        <w:tc>
          <w:tcPr>
            <w:tcW w:w="5670" w:type="dxa"/>
          </w:tcPr>
          <w:p w:rsidR="00CD3A0E" w:rsidRPr="00D10BB6" w:rsidRDefault="00CD3A0E" w:rsidP="0087112B">
            <w:pPr>
              <w:jc w:val="both"/>
              <w:rPr>
                <w:sz w:val="28"/>
                <w:szCs w:val="28"/>
              </w:rPr>
            </w:pPr>
          </w:p>
        </w:tc>
      </w:tr>
      <w:tr w:rsidR="00CD3A0E" w:rsidRPr="00D10BB6" w:rsidTr="0087112B">
        <w:trPr>
          <w:trHeight w:val="205"/>
        </w:trPr>
        <w:tc>
          <w:tcPr>
            <w:tcW w:w="498" w:type="dxa"/>
          </w:tcPr>
          <w:p w:rsidR="00CD3A0E" w:rsidRPr="00D10BB6" w:rsidRDefault="00CD3A0E" w:rsidP="00CD3A0E">
            <w:pPr>
              <w:numPr>
                <w:ilvl w:val="0"/>
                <w:numId w:val="8"/>
              </w:numPr>
              <w:tabs>
                <w:tab w:val="left" w:pos="176"/>
                <w:tab w:val="left" w:pos="318"/>
              </w:tabs>
              <w:spacing w:line="276" w:lineRule="auto"/>
              <w:ind w:right="-57"/>
              <w:jc w:val="center"/>
              <w:rPr>
                <w:sz w:val="28"/>
                <w:szCs w:val="28"/>
              </w:rPr>
            </w:pPr>
          </w:p>
        </w:tc>
        <w:tc>
          <w:tcPr>
            <w:tcW w:w="3579" w:type="dxa"/>
            <w:vAlign w:val="center"/>
          </w:tcPr>
          <w:p w:rsidR="00CD3A0E" w:rsidRPr="00D10BB6" w:rsidRDefault="00CD3A0E" w:rsidP="0087112B">
            <w:pPr>
              <w:jc w:val="both"/>
              <w:rPr>
                <w:sz w:val="28"/>
                <w:szCs w:val="28"/>
              </w:rPr>
            </w:pPr>
            <w:r w:rsidRPr="00D10BB6">
              <w:rPr>
                <w:sz w:val="28"/>
                <w:szCs w:val="28"/>
              </w:rPr>
              <w:t>Дата народження</w:t>
            </w:r>
          </w:p>
        </w:tc>
        <w:tc>
          <w:tcPr>
            <w:tcW w:w="5670" w:type="dxa"/>
          </w:tcPr>
          <w:p w:rsidR="00CD3A0E" w:rsidRPr="00D10BB6" w:rsidRDefault="00CD3A0E" w:rsidP="0087112B">
            <w:pPr>
              <w:jc w:val="both"/>
              <w:rPr>
                <w:sz w:val="28"/>
                <w:szCs w:val="28"/>
              </w:rPr>
            </w:pPr>
          </w:p>
        </w:tc>
      </w:tr>
      <w:tr w:rsidR="00CD3A0E" w:rsidRPr="00D10BB6" w:rsidTr="0087112B">
        <w:trPr>
          <w:trHeight w:val="205"/>
        </w:trPr>
        <w:tc>
          <w:tcPr>
            <w:tcW w:w="498" w:type="dxa"/>
          </w:tcPr>
          <w:p w:rsidR="00CD3A0E" w:rsidRPr="00D10BB6" w:rsidRDefault="00CD3A0E" w:rsidP="00CD3A0E">
            <w:pPr>
              <w:numPr>
                <w:ilvl w:val="0"/>
                <w:numId w:val="8"/>
              </w:numPr>
              <w:tabs>
                <w:tab w:val="left" w:pos="176"/>
                <w:tab w:val="left" w:pos="318"/>
              </w:tabs>
              <w:spacing w:line="276" w:lineRule="auto"/>
              <w:ind w:right="-57"/>
              <w:jc w:val="center"/>
              <w:rPr>
                <w:sz w:val="28"/>
                <w:szCs w:val="28"/>
              </w:rPr>
            </w:pPr>
          </w:p>
        </w:tc>
        <w:tc>
          <w:tcPr>
            <w:tcW w:w="3579" w:type="dxa"/>
            <w:vAlign w:val="center"/>
          </w:tcPr>
          <w:p w:rsidR="00CD3A0E" w:rsidRPr="00D10BB6" w:rsidRDefault="00CD3A0E" w:rsidP="0087112B">
            <w:pPr>
              <w:rPr>
                <w:sz w:val="28"/>
                <w:szCs w:val="28"/>
              </w:rPr>
            </w:pPr>
            <w:r w:rsidRPr="00D10BB6">
              <w:rPr>
                <w:sz w:val="28"/>
                <w:szCs w:val="28"/>
              </w:rPr>
              <w:t xml:space="preserve">Домашня адреса з поштовим індексом </w:t>
            </w:r>
          </w:p>
        </w:tc>
        <w:tc>
          <w:tcPr>
            <w:tcW w:w="5670" w:type="dxa"/>
          </w:tcPr>
          <w:p w:rsidR="00CD3A0E" w:rsidRPr="00D10BB6" w:rsidRDefault="00CD3A0E" w:rsidP="0087112B">
            <w:pPr>
              <w:jc w:val="both"/>
              <w:rPr>
                <w:sz w:val="28"/>
                <w:szCs w:val="28"/>
              </w:rPr>
            </w:pPr>
          </w:p>
        </w:tc>
      </w:tr>
      <w:tr w:rsidR="00CD3A0E" w:rsidRPr="00D10BB6" w:rsidTr="0087112B">
        <w:trPr>
          <w:trHeight w:val="205"/>
        </w:trPr>
        <w:tc>
          <w:tcPr>
            <w:tcW w:w="498" w:type="dxa"/>
          </w:tcPr>
          <w:p w:rsidR="00CD3A0E" w:rsidRPr="00D10BB6" w:rsidRDefault="00CD3A0E" w:rsidP="00CD3A0E">
            <w:pPr>
              <w:numPr>
                <w:ilvl w:val="0"/>
                <w:numId w:val="8"/>
              </w:numPr>
              <w:tabs>
                <w:tab w:val="left" w:pos="176"/>
                <w:tab w:val="left" w:pos="318"/>
              </w:tabs>
              <w:spacing w:line="276" w:lineRule="auto"/>
              <w:ind w:right="-57"/>
              <w:jc w:val="center"/>
              <w:rPr>
                <w:sz w:val="28"/>
                <w:szCs w:val="28"/>
              </w:rPr>
            </w:pPr>
          </w:p>
        </w:tc>
        <w:tc>
          <w:tcPr>
            <w:tcW w:w="3579" w:type="dxa"/>
            <w:vAlign w:val="center"/>
          </w:tcPr>
          <w:p w:rsidR="00CD3A0E" w:rsidRPr="00D10BB6" w:rsidRDefault="00CD3A0E" w:rsidP="0087112B">
            <w:pPr>
              <w:jc w:val="both"/>
              <w:rPr>
                <w:sz w:val="28"/>
                <w:szCs w:val="28"/>
              </w:rPr>
            </w:pPr>
            <w:r w:rsidRPr="00D10BB6">
              <w:rPr>
                <w:sz w:val="28"/>
                <w:szCs w:val="28"/>
              </w:rPr>
              <w:t>Мобільний телефон</w:t>
            </w:r>
          </w:p>
        </w:tc>
        <w:tc>
          <w:tcPr>
            <w:tcW w:w="5670" w:type="dxa"/>
          </w:tcPr>
          <w:p w:rsidR="00CD3A0E" w:rsidRPr="00D10BB6" w:rsidRDefault="00CD3A0E" w:rsidP="0087112B">
            <w:pPr>
              <w:jc w:val="both"/>
              <w:rPr>
                <w:sz w:val="28"/>
                <w:szCs w:val="28"/>
              </w:rPr>
            </w:pPr>
          </w:p>
        </w:tc>
      </w:tr>
      <w:tr w:rsidR="00CD3A0E" w:rsidRPr="00D10BB6" w:rsidTr="0087112B">
        <w:trPr>
          <w:trHeight w:val="205"/>
        </w:trPr>
        <w:tc>
          <w:tcPr>
            <w:tcW w:w="498" w:type="dxa"/>
          </w:tcPr>
          <w:p w:rsidR="00CD3A0E" w:rsidRPr="00D10BB6" w:rsidRDefault="00CD3A0E" w:rsidP="00CD3A0E">
            <w:pPr>
              <w:numPr>
                <w:ilvl w:val="0"/>
                <w:numId w:val="8"/>
              </w:numPr>
              <w:tabs>
                <w:tab w:val="left" w:pos="176"/>
                <w:tab w:val="left" w:pos="318"/>
              </w:tabs>
              <w:spacing w:line="276" w:lineRule="auto"/>
              <w:ind w:right="-57"/>
              <w:jc w:val="center"/>
              <w:rPr>
                <w:sz w:val="28"/>
                <w:szCs w:val="28"/>
              </w:rPr>
            </w:pPr>
          </w:p>
        </w:tc>
        <w:tc>
          <w:tcPr>
            <w:tcW w:w="3579" w:type="dxa"/>
            <w:vAlign w:val="center"/>
          </w:tcPr>
          <w:p w:rsidR="00CD3A0E" w:rsidRPr="00D10BB6" w:rsidRDefault="00CD3A0E" w:rsidP="0087112B">
            <w:pPr>
              <w:jc w:val="both"/>
              <w:rPr>
                <w:sz w:val="28"/>
                <w:szCs w:val="28"/>
              </w:rPr>
            </w:pPr>
            <w:r w:rsidRPr="00D10BB6">
              <w:rPr>
                <w:sz w:val="28"/>
                <w:szCs w:val="28"/>
              </w:rPr>
              <w:t>Електронна пошта</w:t>
            </w:r>
          </w:p>
        </w:tc>
        <w:tc>
          <w:tcPr>
            <w:tcW w:w="5670" w:type="dxa"/>
          </w:tcPr>
          <w:p w:rsidR="00CD3A0E" w:rsidRPr="00D10BB6" w:rsidRDefault="00CD3A0E" w:rsidP="0087112B">
            <w:pPr>
              <w:jc w:val="both"/>
              <w:rPr>
                <w:sz w:val="28"/>
                <w:szCs w:val="28"/>
              </w:rPr>
            </w:pPr>
          </w:p>
        </w:tc>
      </w:tr>
      <w:tr w:rsidR="00CD3A0E" w:rsidRPr="00D10BB6" w:rsidTr="0087112B">
        <w:trPr>
          <w:trHeight w:val="205"/>
        </w:trPr>
        <w:tc>
          <w:tcPr>
            <w:tcW w:w="498" w:type="dxa"/>
          </w:tcPr>
          <w:p w:rsidR="00CD3A0E" w:rsidRPr="00D10BB6" w:rsidRDefault="00CD3A0E" w:rsidP="00CD3A0E">
            <w:pPr>
              <w:numPr>
                <w:ilvl w:val="0"/>
                <w:numId w:val="8"/>
              </w:numPr>
              <w:tabs>
                <w:tab w:val="left" w:pos="176"/>
                <w:tab w:val="left" w:pos="318"/>
              </w:tabs>
              <w:spacing w:line="276" w:lineRule="auto"/>
              <w:ind w:right="-57"/>
              <w:jc w:val="center"/>
              <w:rPr>
                <w:sz w:val="28"/>
                <w:szCs w:val="28"/>
              </w:rPr>
            </w:pPr>
          </w:p>
        </w:tc>
        <w:tc>
          <w:tcPr>
            <w:tcW w:w="3579" w:type="dxa"/>
            <w:vAlign w:val="center"/>
          </w:tcPr>
          <w:p w:rsidR="00CD3A0E" w:rsidRPr="00D10BB6" w:rsidRDefault="00CD3A0E" w:rsidP="0087112B">
            <w:pPr>
              <w:jc w:val="both"/>
              <w:rPr>
                <w:sz w:val="28"/>
                <w:szCs w:val="28"/>
              </w:rPr>
            </w:pPr>
            <w:r>
              <w:rPr>
                <w:sz w:val="28"/>
                <w:szCs w:val="28"/>
              </w:rPr>
              <w:t>Освіта (</w:t>
            </w:r>
            <w:r w:rsidRPr="00D10BB6">
              <w:rPr>
                <w:szCs w:val="28"/>
              </w:rPr>
              <w:t xml:space="preserve">найменування </w:t>
            </w:r>
            <w:r>
              <w:rPr>
                <w:szCs w:val="28"/>
              </w:rPr>
              <w:t xml:space="preserve">вищого </w:t>
            </w:r>
            <w:r w:rsidRPr="00D10BB6">
              <w:rPr>
                <w:szCs w:val="28"/>
              </w:rPr>
              <w:t>навчального закладу</w:t>
            </w:r>
            <w:r>
              <w:rPr>
                <w:szCs w:val="28"/>
              </w:rPr>
              <w:t>, рік закінчення навчання, спеціальність за дипломом)</w:t>
            </w:r>
          </w:p>
        </w:tc>
        <w:tc>
          <w:tcPr>
            <w:tcW w:w="5670" w:type="dxa"/>
          </w:tcPr>
          <w:p w:rsidR="00CD3A0E" w:rsidRPr="00D10BB6" w:rsidRDefault="00CD3A0E" w:rsidP="0087112B">
            <w:pPr>
              <w:jc w:val="both"/>
              <w:rPr>
                <w:sz w:val="28"/>
                <w:szCs w:val="28"/>
              </w:rPr>
            </w:pPr>
          </w:p>
        </w:tc>
      </w:tr>
      <w:tr w:rsidR="00CD3A0E" w:rsidRPr="00D10BB6" w:rsidTr="0087112B">
        <w:trPr>
          <w:trHeight w:val="205"/>
        </w:trPr>
        <w:tc>
          <w:tcPr>
            <w:tcW w:w="498" w:type="dxa"/>
            <w:vMerge w:val="restart"/>
          </w:tcPr>
          <w:p w:rsidR="00CD3A0E" w:rsidRPr="00D10BB6" w:rsidRDefault="00CD3A0E" w:rsidP="00CD3A0E">
            <w:pPr>
              <w:numPr>
                <w:ilvl w:val="0"/>
                <w:numId w:val="8"/>
              </w:numPr>
              <w:tabs>
                <w:tab w:val="left" w:pos="176"/>
                <w:tab w:val="left" w:pos="318"/>
              </w:tabs>
              <w:spacing w:line="276" w:lineRule="auto"/>
              <w:ind w:right="-57"/>
              <w:jc w:val="center"/>
              <w:rPr>
                <w:sz w:val="28"/>
                <w:szCs w:val="28"/>
              </w:rPr>
            </w:pPr>
          </w:p>
        </w:tc>
        <w:tc>
          <w:tcPr>
            <w:tcW w:w="3579" w:type="dxa"/>
            <w:vAlign w:val="center"/>
          </w:tcPr>
          <w:p w:rsidR="00CD3A0E" w:rsidRPr="00D10BB6" w:rsidRDefault="00CD3A0E" w:rsidP="0087112B">
            <w:pPr>
              <w:jc w:val="both"/>
              <w:rPr>
                <w:sz w:val="28"/>
                <w:szCs w:val="28"/>
              </w:rPr>
            </w:pPr>
            <w:r w:rsidRPr="00D10BB6">
              <w:rPr>
                <w:sz w:val="28"/>
                <w:szCs w:val="28"/>
              </w:rPr>
              <w:t>Стаж роботи:</w:t>
            </w:r>
          </w:p>
          <w:p w:rsidR="00CD3A0E" w:rsidRPr="00D10BB6" w:rsidRDefault="00CD3A0E" w:rsidP="0087112B">
            <w:pPr>
              <w:jc w:val="both"/>
              <w:rPr>
                <w:sz w:val="28"/>
                <w:szCs w:val="28"/>
              </w:rPr>
            </w:pPr>
            <w:r w:rsidRPr="00D10BB6">
              <w:rPr>
                <w:sz w:val="28"/>
                <w:szCs w:val="28"/>
              </w:rPr>
              <w:t xml:space="preserve">   </w:t>
            </w:r>
            <w:r>
              <w:rPr>
                <w:sz w:val="28"/>
                <w:szCs w:val="28"/>
              </w:rPr>
              <w:t xml:space="preserve">   </w:t>
            </w:r>
            <w:r w:rsidRPr="00D10BB6">
              <w:rPr>
                <w:sz w:val="28"/>
                <w:szCs w:val="28"/>
              </w:rPr>
              <w:t xml:space="preserve">                         загальний</w:t>
            </w:r>
          </w:p>
        </w:tc>
        <w:tc>
          <w:tcPr>
            <w:tcW w:w="5670" w:type="dxa"/>
          </w:tcPr>
          <w:p w:rsidR="00CD3A0E" w:rsidRDefault="00CD3A0E" w:rsidP="0087112B">
            <w:pPr>
              <w:jc w:val="both"/>
              <w:rPr>
                <w:sz w:val="28"/>
                <w:szCs w:val="28"/>
              </w:rPr>
            </w:pPr>
          </w:p>
          <w:p w:rsidR="00CD3A0E" w:rsidRPr="00D10BB6" w:rsidRDefault="00CD3A0E" w:rsidP="0087112B">
            <w:pPr>
              <w:jc w:val="both"/>
              <w:rPr>
                <w:sz w:val="28"/>
                <w:szCs w:val="28"/>
              </w:rPr>
            </w:pPr>
          </w:p>
        </w:tc>
      </w:tr>
      <w:tr w:rsidR="00CD3A0E" w:rsidRPr="00D10BB6" w:rsidTr="0087112B">
        <w:trPr>
          <w:trHeight w:val="544"/>
        </w:trPr>
        <w:tc>
          <w:tcPr>
            <w:tcW w:w="498" w:type="dxa"/>
            <w:vMerge/>
          </w:tcPr>
          <w:p w:rsidR="00CD3A0E" w:rsidRPr="00D10BB6" w:rsidRDefault="00CD3A0E" w:rsidP="0087112B">
            <w:pPr>
              <w:tabs>
                <w:tab w:val="left" w:pos="176"/>
                <w:tab w:val="left" w:pos="318"/>
              </w:tabs>
              <w:ind w:left="360" w:right="-57"/>
              <w:rPr>
                <w:sz w:val="28"/>
                <w:szCs w:val="28"/>
              </w:rPr>
            </w:pPr>
          </w:p>
        </w:tc>
        <w:tc>
          <w:tcPr>
            <w:tcW w:w="3579" w:type="dxa"/>
            <w:vAlign w:val="center"/>
          </w:tcPr>
          <w:p w:rsidR="00CD3A0E" w:rsidRPr="00D10BB6" w:rsidRDefault="00CD3A0E" w:rsidP="0087112B">
            <w:pPr>
              <w:jc w:val="right"/>
              <w:rPr>
                <w:sz w:val="28"/>
                <w:szCs w:val="28"/>
              </w:rPr>
            </w:pPr>
            <w:r w:rsidRPr="00D10BB6">
              <w:rPr>
                <w:sz w:val="28"/>
                <w:szCs w:val="28"/>
              </w:rPr>
              <w:t xml:space="preserve">                       педагогічний</w:t>
            </w:r>
          </w:p>
        </w:tc>
        <w:tc>
          <w:tcPr>
            <w:tcW w:w="5670" w:type="dxa"/>
            <w:vAlign w:val="center"/>
          </w:tcPr>
          <w:p w:rsidR="00CD3A0E" w:rsidRPr="00D10BB6" w:rsidRDefault="00CD3A0E" w:rsidP="0087112B">
            <w:pPr>
              <w:rPr>
                <w:sz w:val="28"/>
                <w:szCs w:val="28"/>
              </w:rPr>
            </w:pPr>
          </w:p>
        </w:tc>
      </w:tr>
      <w:tr w:rsidR="00CD3A0E" w:rsidRPr="00D10BB6" w:rsidTr="0087112B">
        <w:trPr>
          <w:trHeight w:val="205"/>
        </w:trPr>
        <w:tc>
          <w:tcPr>
            <w:tcW w:w="498" w:type="dxa"/>
          </w:tcPr>
          <w:p w:rsidR="00CD3A0E" w:rsidRPr="00D10BB6" w:rsidRDefault="00CD3A0E" w:rsidP="00CD3A0E">
            <w:pPr>
              <w:numPr>
                <w:ilvl w:val="0"/>
                <w:numId w:val="8"/>
              </w:numPr>
              <w:tabs>
                <w:tab w:val="left" w:pos="176"/>
                <w:tab w:val="left" w:pos="318"/>
              </w:tabs>
              <w:spacing w:line="276" w:lineRule="auto"/>
              <w:ind w:right="-57"/>
              <w:jc w:val="center"/>
              <w:rPr>
                <w:sz w:val="28"/>
                <w:szCs w:val="28"/>
              </w:rPr>
            </w:pPr>
          </w:p>
        </w:tc>
        <w:tc>
          <w:tcPr>
            <w:tcW w:w="3579" w:type="dxa"/>
            <w:vAlign w:val="center"/>
          </w:tcPr>
          <w:p w:rsidR="00CD3A0E" w:rsidRPr="00D10BB6" w:rsidRDefault="00CD3A0E" w:rsidP="0087112B">
            <w:pPr>
              <w:rPr>
                <w:sz w:val="28"/>
                <w:szCs w:val="28"/>
              </w:rPr>
            </w:pPr>
            <w:r w:rsidRPr="00D10BB6">
              <w:rPr>
                <w:sz w:val="28"/>
                <w:szCs w:val="28"/>
              </w:rPr>
              <w:t xml:space="preserve">Місце роботи </w:t>
            </w:r>
            <w:r w:rsidRPr="00D10BB6">
              <w:rPr>
                <w:szCs w:val="28"/>
              </w:rPr>
              <w:t>(найменування навчального закладу відповідно до статуту)</w:t>
            </w:r>
            <w:r w:rsidRPr="00D10BB6">
              <w:rPr>
                <w:sz w:val="28"/>
                <w:szCs w:val="28"/>
              </w:rPr>
              <w:t>, телефон з кодом, електронна адреса</w:t>
            </w:r>
          </w:p>
        </w:tc>
        <w:tc>
          <w:tcPr>
            <w:tcW w:w="5670" w:type="dxa"/>
          </w:tcPr>
          <w:p w:rsidR="00CD3A0E" w:rsidRPr="00D10BB6" w:rsidRDefault="00CD3A0E" w:rsidP="0087112B">
            <w:pPr>
              <w:jc w:val="both"/>
              <w:rPr>
                <w:sz w:val="28"/>
                <w:szCs w:val="28"/>
              </w:rPr>
            </w:pPr>
          </w:p>
        </w:tc>
      </w:tr>
      <w:tr w:rsidR="00CD3A0E" w:rsidRPr="00D10BB6" w:rsidTr="0087112B">
        <w:trPr>
          <w:trHeight w:val="205"/>
        </w:trPr>
        <w:tc>
          <w:tcPr>
            <w:tcW w:w="498" w:type="dxa"/>
          </w:tcPr>
          <w:p w:rsidR="00CD3A0E" w:rsidRPr="00D10BB6" w:rsidRDefault="00CD3A0E" w:rsidP="00CD3A0E">
            <w:pPr>
              <w:numPr>
                <w:ilvl w:val="0"/>
                <w:numId w:val="8"/>
              </w:numPr>
              <w:tabs>
                <w:tab w:val="left" w:pos="176"/>
                <w:tab w:val="left" w:pos="318"/>
              </w:tabs>
              <w:spacing w:line="276" w:lineRule="auto"/>
              <w:ind w:right="-57"/>
              <w:jc w:val="center"/>
              <w:rPr>
                <w:sz w:val="28"/>
                <w:szCs w:val="28"/>
              </w:rPr>
            </w:pPr>
          </w:p>
        </w:tc>
        <w:tc>
          <w:tcPr>
            <w:tcW w:w="3579" w:type="dxa"/>
            <w:vAlign w:val="center"/>
          </w:tcPr>
          <w:p w:rsidR="00CD3A0E" w:rsidRPr="00D10BB6" w:rsidRDefault="00CD3A0E" w:rsidP="0087112B">
            <w:pPr>
              <w:rPr>
                <w:sz w:val="28"/>
                <w:szCs w:val="28"/>
              </w:rPr>
            </w:pPr>
            <w:r w:rsidRPr="00D10BB6">
              <w:rPr>
                <w:sz w:val="28"/>
                <w:szCs w:val="28"/>
              </w:rPr>
              <w:t>Посада</w:t>
            </w:r>
          </w:p>
        </w:tc>
        <w:tc>
          <w:tcPr>
            <w:tcW w:w="5670" w:type="dxa"/>
          </w:tcPr>
          <w:p w:rsidR="00CD3A0E" w:rsidRPr="00D10BB6" w:rsidRDefault="00CD3A0E" w:rsidP="0087112B">
            <w:pPr>
              <w:jc w:val="both"/>
              <w:rPr>
                <w:sz w:val="28"/>
                <w:szCs w:val="28"/>
              </w:rPr>
            </w:pPr>
          </w:p>
        </w:tc>
      </w:tr>
      <w:tr w:rsidR="00CD3A0E" w:rsidRPr="00D10BB6" w:rsidTr="0087112B">
        <w:trPr>
          <w:trHeight w:val="205"/>
        </w:trPr>
        <w:tc>
          <w:tcPr>
            <w:tcW w:w="498" w:type="dxa"/>
          </w:tcPr>
          <w:p w:rsidR="00CD3A0E" w:rsidRPr="00D10BB6" w:rsidRDefault="00CD3A0E" w:rsidP="00CD3A0E">
            <w:pPr>
              <w:numPr>
                <w:ilvl w:val="0"/>
                <w:numId w:val="8"/>
              </w:numPr>
              <w:tabs>
                <w:tab w:val="left" w:pos="176"/>
                <w:tab w:val="left" w:pos="318"/>
              </w:tabs>
              <w:spacing w:line="276" w:lineRule="auto"/>
              <w:ind w:right="-57"/>
              <w:jc w:val="center"/>
              <w:rPr>
                <w:sz w:val="28"/>
                <w:szCs w:val="28"/>
              </w:rPr>
            </w:pPr>
          </w:p>
        </w:tc>
        <w:tc>
          <w:tcPr>
            <w:tcW w:w="3579" w:type="dxa"/>
            <w:vAlign w:val="center"/>
          </w:tcPr>
          <w:p w:rsidR="00CD3A0E" w:rsidRPr="00D10BB6" w:rsidRDefault="00CD3A0E" w:rsidP="0087112B">
            <w:pPr>
              <w:rPr>
                <w:sz w:val="28"/>
                <w:szCs w:val="28"/>
              </w:rPr>
            </w:pPr>
            <w:r w:rsidRPr="00D10BB6">
              <w:rPr>
                <w:sz w:val="28"/>
                <w:szCs w:val="28"/>
              </w:rPr>
              <w:t>Кваліфікаційна категорія</w:t>
            </w:r>
          </w:p>
        </w:tc>
        <w:tc>
          <w:tcPr>
            <w:tcW w:w="5670" w:type="dxa"/>
          </w:tcPr>
          <w:p w:rsidR="00CD3A0E" w:rsidRPr="00D10BB6" w:rsidRDefault="00CD3A0E" w:rsidP="0087112B">
            <w:pPr>
              <w:jc w:val="both"/>
              <w:rPr>
                <w:sz w:val="28"/>
                <w:szCs w:val="28"/>
              </w:rPr>
            </w:pPr>
          </w:p>
        </w:tc>
      </w:tr>
      <w:tr w:rsidR="00CD3A0E" w:rsidRPr="00D10BB6" w:rsidTr="0087112B">
        <w:trPr>
          <w:trHeight w:val="205"/>
        </w:trPr>
        <w:tc>
          <w:tcPr>
            <w:tcW w:w="498" w:type="dxa"/>
          </w:tcPr>
          <w:p w:rsidR="00CD3A0E" w:rsidRPr="00D10BB6" w:rsidRDefault="00CD3A0E" w:rsidP="00CD3A0E">
            <w:pPr>
              <w:numPr>
                <w:ilvl w:val="0"/>
                <w:numId w:val="8"/>
              </w:numPr>
              <w:tabs>
                <w:tab w:val="left" w:pos="176"/>
                <w:tab w:val="left" w:pos="318"/>
              </w:tabs>
              <w:spacing w:line="276" w:lineRule="auto"/>
              <w:ind w:right="-57"/>
              <w:jc w:val="center"/>
              <w:rPr>
                <w:sz w:val="28"/>
                <w:szCs w:val="28"/>
              </w:rPr>
            </w:pPr>
          </w:p>
        </w:tc>
        <w:tc>
          <w:tcPr>
            <w:tcW w:w="3579" w:type="dxa"/>
            <w:vAlign w:val="center"/>
          </w:tcPr>
          <w:p w:rsidR="00CD3A0E" w:rsidRPr="00D10BB6" w:rsidRDefault="00CD3A0E" w:rsidP="0087112B">
            <w:pPr>
              <w:rPr>
                <w:sz w:val="28"/>
                <w:szCs w:val="28"/>
              </w:rPr>
            </w:pPr>
            <w:r w:rsidRPr="00D10BB6">
              <w:rPr>
                <w:sz w:val="28"/>
                <w:szCs w:val="28"/>
              </w:rPr>
              <w:t xml:space="preserve">Звання </w:t>
            </w:r>
          </w:p>
        </w:tc>
        <w:tc>
          <w:tcPr>
            <w:tcW w:w="5670" w:type="dxa"/>
          </w:tcPr>
          <w:p w:rsidR="00CD3A0E" w:rsidRPr="00D10BB6" w:rsidRDefault="00CD3A0E" w:rsidP="0087112B">
            <w:pPr>
              <w:jc w:val="both"/>
              <w:rPr>
                <w:sz w:val="28"/>
                <w:szCs w:val="28"/>
              </w:rPr>
            </w:pPr>
          </w:p>
        </w:tc>
      </w:tr>
      <w:tr w:rsidR="00CD3A0E" w:rsidRPr="00D10BB6" w:rsidTr="0087112B">
        <w:trPr>
          <w:trHeight w:val="205"/>
        </w:trPr>
        <w:tc>
          <w:tcPr>
            <w:tcW w:w="498" w:type="dxa"/>
          </w:tcPr>
          <w:p w:rsidR="00CD3A0E" w:rsidRPr="00D10BB6" w:rsidRDefault="00CD3A0E" w:rsidP="00CD3A0E">
            <w:pPr>
              <w:numPr>
                <w:ilvl w:val="0"/>
                <w:numId w:val="8"/>
              </w:numPr>
              <w:tabs>
                <w:tab w:val="left" w:pos="318"/>
              </w:tabs>
              <w:spacing w:line="276" w:lineRule="auto"/>
              <w:ind w:right="-57"/>
              <w:jc w:val="center"/>
              <w:rPr>
                <w:sz w:val="28"/>
                <w:szCs w:val="28"/>
              </w:rPr>
            </w:pPr>
          </w:p>
        </w:tc>
        <w:tc>
          <w:tcPr>
            <w:tcW w:w="3579" w:type="dxa"/>
            <w:vAlign w:val="center"/>
          </w:tcPr>
          <w:p w:rsidR="00CD3A0E" w:rsidRPr="00D10BB6" w:rsidRDefault="00CD3A0E" w:rsidP="0087112B">
            <w:pPr>
              <w:jc w:val="both"/>
              <w:rPr>
                <w:sz w:val="28"/>
                <w:szCs w:val="28"/>
              </w:rPr>
            </w:pPr>
            <w:r w:rsidRPr="00D10BB6">
              <w:rPr>
                <w:sz w:val="28"/>
                <w:szCs w:val="28"/>
              </w:rPr>
              <w:t>Державні</w:t>
            </w:r>
            <w:r>
              <w:rPr>
                <w:sz w:val="28"/>
                <w:szCs w:val="28"/>
              </w:rPr>
              <w:t>,</w:t>
            </w:r>
            <w:r w:rsidRPr="00D10BB6">
              <w:rPr>
                <w:sz w:val="28"/>
                <w:szCs w:val="28"/>
              </w:rPr>
              <w:t xml:space="preserve"> </w:t>
            </w:r>
            <w:r w:rsidRPr="00E32549">
              <w:rPr>
                <w:sz w:val="28"/>
                <w:szCs w:val="28"/>
              </w:rPr>
              <w:t>урядові</w:t>
            </w:r>
            <w:r w:rsidRPr="00D10BB6">
              <w:rPr>
                <w:sz w:val="28"/>
                <w:szCs w:val="28"/>
              </w:rPr>
              <w:t xml:space="preserve"> нагороди, </w:t>
            </w:r>
            <w:r>
              <w:rPr>
                <w:sz w:val="28"/>
                <w:szCs w:val="28"/>
              </w:rPr>
              <w:t>відзнаки Верховної Ради України</w:t>
            </w:r>
            <w:r w:rsidRPr="00E32549">
              <w:rPr>
                <w:sz w:val="28"/>
                <w:szCs w:val="28"/>
              </w:rPr>
              <w:t>,</w:t>
            </w:r>
            <w:r w:rsidRPr="00D10BB6">
              <w:rPr>
                <w:sz w:val="28"/>
                <w:szCs w:val="28"/>
              </w:rPr>
              <w:t xml:space="preserve"> відомчі </w:t>
            </w:r>
            <w:r>
              <w:rPr>
                <w:sz w:val="28"/>
                <w:szCs w:val="28"/>
              </w:rPr>
              <w:t xml:space="preserve">заохочувальні </w:t>
            </w:r>
            <w:r w:rsidRPr="00D10BB6">
              <w:rPr>
                <w:sz w:val="28"/>
                <w:szCs w:val="28"/>
              </w:rPr>
              <w:t>відзнаки</w:t>
            </w:r>
            <w:r>
              <w:rPr>
                <w:sz w:val="28"/>
                <w:szCs w:val="28"/>
              </w:rPr>
              <w:t xml:space="preserve"> (рік нагородження)</w:t>
            </w:r>
          </w:p>
        </w:tc>
        <w:tc>
          <w:tcPr>
            <w:tcW w:w="5670" w:type="dxa"/>
          </w:tcPr>
          <w:p w:rsidR="00CD3A0E" w:rsidRPr="00D10BB6" w:rsidRDefault="00CD3A0E" w:rsidP="0087112B">
            <w:pPr>
              <w:jc w:val="both"/>
              <w:rPr>
                <w:sz w:val="28"/>
                <w:szCs w:val="28"/>
              </w:rPr>
            </w:pPr>
          </w:p>
        </w:tc>
      </w:tr>
    </w:tbl>
    <w:p w:rsidR="00CD3A0E" w:rsidRPr="004E770E" w:rsidRDefault="00CD3A0E" w:rsidP="00CD3A0E">
      <w:pPr>
        <w:tabs>
          <w:tab w:val="left" w:pos="600"/>
        </w:tabs>
        <w:rPr>
          <w:b/>
          <w:i/>
          <w:sz w:val="28"/>
          <w:szCs w:val="28"/>
        </w:rPr>
      </w:pPr>
    </w:p>
    <w:p w:rsidR="00CD3A0E" w:rsidRDefault="00CD3A0E" w:rsidP="00CD3A0E">
      <w:pPr>
        <w:tabs>
          <w:tab w:val="left" w:pos="600"/>
        </w:tabs>
        <w:jc w:val="both"/>
        <w:rPr>
          <w:sz w:val="28"/>
          <w:szCs w:val="28"/>
        </w:rPr>
      </w:pPr>
    </w:p>
    <w:p w:rsidR="00CD3A0E" w:rsidRPr="004E770E" w:rsidRDefault="00CD3A0E" w:rsidP="00CD3A0E">
      <w:pPr>
        <w:tabs>
          <w:tab w:val="left" w:pos="600"/>
        </w:tabs>
        <w:jc w:val="both"/>
        <w:rPr>
          <w:sz w:val="28"/>
          <w:szCs w:val="28"/>
        </w:rPr>
      </w:pPr>
    </w:p>
    <w:p w:rsidR="00CD3A0E" w:rsidRPr="004E770E" w:rsidRDefault="00CD3A0E" w:rsidP="00CD3A0E">
      <w:pPr>
        <w:tabs>
          <w:tab w:val="left" w:pos="600"/>
        </w:tabs>
        <w:rPr>
          <w:b/>
          <w:i/>
          <w:sz w:val="28"/>
          <w:szCs w:val="28"/>
        </w:rPr>
      </w:pPr>
      <w:r w:rsidRPr="004E770E">
        <w:rPr>
          <w:sz w:val="28"/>
          <w:szCs w:val="28"/>
        </w:rPr>
        <w:t>«____» _________  20</w:t>
      </w:r>
      <w:r>
        <w:rPr>
          <w:sz w:val="28"/>
          <w:szCs w:val="28"/>
        </w:rPr>
        <w:t>17</w:t>
      </w:r>
      <w:r w:rsidRPr="004E770E">
        <w:rPr>
          <w:sz w:val="28"/>
          <w:szCs w:val="28"/>
        </w:rPr>
        <w:t xml:space="preserve"> р.  </w:t>
      </w:r>
      <w:r w:rsidRPr="004E770E">
        <w:rPr>
          <w:sz w:val="28"/>
          <w:szCs w:val="28"/>
        </w:rPr>
        <w:tab/>
      </w:r>
      <w:r w:rsidRPr="004E770E">
        <w:rPr>
          <w:sz w:val="28"/>
          <w:szCs w:val="28"/>
        </w:rPr>
        <w:tab/>
      </w:r>
      <w:r w:rsidRPr="004E770E">
        <w:rPr>
          <w:sz w:val="28"/>
          <w:szCs w:val="28"/>
        </w:rPr>
        <w:tab/>
        <w:t xml:space="preserve">        _______________ /____________ /</w:t>
      </w:r>
    </w:p>
    <w:p w:rsidR="00CD3A0E" w:rsidRDefault="00CD3A0E" w:rsidP="00CD3A0E">
      <w:pPr>
        <w:tabs>
          <w:tab w:val="left" w:pos="600"/>
        </w:tabs>
        <w:ind w:firstLine="540"/>
        <w:jc w:val="right"/>
        <w:rPr>
          <w:sz w:val="28"/>
          <w:szCs w:val="28"/>
        </w:rPr>
      </w:pPr>
    </w:p>
    <w:p w:rsidR="00CD3A0E" w:rsidRPr="00C31D49" w:rsidRDefault="00CD3A0E" w:rsidP="00CD3A0E">
      <w:pPr>
        <w:tabs>
          <w:tab w:val="left" w:pos="600"/>
        </w:tabs>
        <w:rPr>
          <w:szCs w:val="28"/>
        </w:rPr>
      </w:pPr>
      <w:r w:rsidRPr="00C31D49">
        <w:rPr>
          <w:szCs w:val="28"/>
        </w:rPr>
        <w:t>* Формат</w:t>
      </w:r>
      <w:r>
        <w:rPr>
          <w:szCs w:val="28"/>
        </w:rPr>
        <w:t xml:space="preserve"> таблиці не змінювати</w:t>
      </w:r>
    </w:p>
    <w:p w:rsidR="00CD3A0E" w:rsidRDefault="00CD3A0E" w:rsidP="00CD3A0E">
      <w:pPr>
        <w:tabs>
          <w:tab w:val="left" w:pos="600"/>
        </w:tabs>
        <w:spacing w:line="360" w:lineRule="auto"/>
        <w:rPr>
          <w:b/>
          <w:i/>
          <w:szCs w:val="24"/>
        </w:rPr>
      </w:pPr>
      <w:r w:rsidRPr="00296481">
        <w:rPr>
          <w:szCs w:val="24"/>
        </w:rPr>
        <w:t>/</w:t>
      </w:r>
    </w:p>
    <w:p w:rsidR="00CD3A0E" w:rsidRDefault="00CD3A0E" w:rsidP="00CD3A0E">
      <w:pPr>
        <w:tabs>
          <w:tab w:val="left" w:pos="600"/>
        </w:tabs>
        <w:spacing w:line="360" w:lineRule="auto"/>
        <w:rPr>
          <w:b/>
          <w:i/>
          <w:szCs w:val="24"/>
        </w:rPr>
      </w:pPr>
    </w:p>
    <w:p w:rsidR="00CD3A0E" w:rsidRPr="00296481" w:rsidRDefault="00CD3A0E" w:rsidP="00CD3A0E">
      <w:pPr>
        <w:tabs>
          <w:tab w:val="left" w:pos="600"/>
        </w:tabs>
        <w:spacing w:line="360" w:lineRule="auto"/>
        <w:rPr>
          <w:b/>
          <w:i/>
          <w:szCs w:val="24"/>
        </w:rPr>
      </w:pPr>
    </w:p>
    <w:p w:rsidR="00CD3A0E" w:rsidRDefault="00CD3A0E" w:rsidP="00CD3A0E">
      <w:pPr>
        <w:tabs>
          <w:tab w:val="left" w:pos="600"/>
        </w:tabs>
        <w:ind w:left="6365"/>
        <w:rPr>
          <w:sz w:val="28"/>
          <w:szCs w:val="28"/>
        </w:rPr>
      </w:pPr>
      <w:r w:rsidRPr="00C91EA1">
        <w:rPr>
          <w:sz w:val="28"/>
          <w:szCs w:val="28"/>
        </w:rPr>
        <w:lastRenderedPageBreak/>
        <w:t>Додаток</w:t>
      </w:r>
      <w:r>
        <w:rPr>
          <w:sz w:val="28"/>
          <w:szCs w:val="28"/>
        </w:rPr>
        <w:t xml:space="preserve"> 4</w:t>
      </w:r>
    </w:p>
    <w:p w:rsidR="00CD3A0E" w:rsidRDefault="00CD3A0E" w:rsidP="00CD3A0E">
      <w:pPr>
        <w:ind w:firstLine="567"/>
        <w:jc w:val="center"/>
        <w:rPr>
          <w:b/>
          <w:caps/>
          <w:sz w:val="28"/>
          <w:szCs w:val="28"/>
        </w:rPr>
      </w:pPr>
    </w:p>
    <w:p w:rsidR="00CD3A0E" w:rsidRPr="00D43408" w:rsidRDefault="00CD3A0E" w:rsidP="00CD3A0E">
      <w:pPr>
        <w:rPr>
          <w:sz w:val="28"/>
          <w:szCs w:val="28"/>
        </w:rPr>
      </w:pPr>
    </w:p>
    <w:p w:rsidR="00CD3A0E" w:rsidRPr="00D43408" w:rsidRDefault="00CD3A0E" w:rsidP="00CD3A0E">
      <w:pPr>
        <w:jc w:val="center"/>
        <w:rPr>
          <w:sz w:val="28"/>
          <w:szCs w:val="28"/>
        </w:rPr>
      </w:pPr>
      <w:r w:rsidRPr="00D43408">
        <w:rPr>
          <w:sz w:val="28"/>
          <w:szCs w:val="28"/>
        </w:rPr>
        <w:t xml:space="preserve">Інформація </w:t>
      </w:r>
    </w:p>
    <w:p w:rsidR="00CD3A0E" w:rsidRPr="00D43408" w:rsidRDefault="00CD3A0E" w:rsidP="00CD3A0E">
      <w:pPr>
        <w:jc w:val="center"/>
        <w:rPr>
          <w:sz w:val="28"/>
          <w:szCs w:val="28"/>
        </w:rPr>
      </w:pPr>
      <w:r w:rsidRPr="00D43408">
        <w:rPr>
          <w:sz w:val="28"/>
          <w:szCs w:val="28"/>
        </w:rPr>
        <w:t>про підсумки проведення першого тур</w:t>
      </w:r>
      <w:r>
        <w:rPr>
          <w:sz w:val="28"/>
          <w:szCs w:val="28"/>
        </w:rPr>
        <w:t>у</w:t>
      </w:r>
      <w:r w:rsidRPr="00D43408">
        <w:rPr>
          <w:sz w:val="28"/>
          <w:szCs w:val="28"/>
        </w:rPr>
        <w:t xml:space="preserve"> </w:t>
      </w:r>
    </w:p>
    <w:p w:rsidR="00CD3A0E" w:rsidRPr="00D43408" w:rsidRDefault="00CD3A0E" w:rsidP="00CD3A0E">
      <w:pPr>
        <w:jc w:val="center"/>
        <w:rPr>
          <w:sz w:val="28"/>
          <w:szCs w:val="28"/>
        </w:rPr>
      </w:pPr>
      <w:r w:rsidRPr="00D43408">
        <w:rPr>
          <w:sz w:val="28"/>
          <w:szCs w:val="28"/>
        </w:rPr>
        <w:t>всеукраїнського конкурсу «Учитель року - 2017»</w:t>
      </w:r>
    </w:p>
    <w:p w:rsidR="00CD3A0E" w:rsidRPr="00D43408" w:rsidRDefault="00CD3A0E" w:rsidP="00CD3A0E">
      <w:pPr>
        <w:rPr>
          <w:sz w:val="28"/>
          <w:szCs w:val="28"/>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347"/>
        <w:gridCol w:w="1338"/>
        <w:gridCol w:w="3119"/>
        <w:gridCol w:w="2551"/>
      </w:tblGrid>
      <w:tr w:rsidR="00CD3A0E" w:rsidRPr="00D43408" w:rsidTr="0087112B">
        <w:trPr>
          <w:trHeight w:val="1451"/>
        </w:trPr>
        <w:tc>
          <w:tcPr>
            <w:tcW w:w="426" w:type="dxa"/>
            <w:vAlign w:val="center"/>
          </w:tcPr>
          <w:p w:rsidR="00CD3A0E" w:rsidRPr="00D43408" w:rsidRDefault="00CD3A0E" w:rsidP="0087112B">
            <w:pPr>
              <w:jc w:val="center"/>
              <w:rPr>
                <w:sz w:val="26"/>
                <w:szCs w:val="26"/>
              </w:rPr>
            </w:pPr>
            <w:r w:rsidRPr="00D43408">
              <w:rPr>
                <w:sz w:val="26"/>
                <w:szCs w:val="26"/>
              </w:rPr>
              <w:t>№</w:t>
            </w:r>
          </w:p>
        </w:tc>
        <w:tc>
          <w:tcPr>
            <w:tcW w:w="2347" w:type="dxa"/>
            <w:vAlign w:val="center"/>
          </w:tcPr>
          <w:p w:rsidR="00CD3A0E" w:rsidRPr="00D43408" w:rsidRDefault="00CD3A0E" w:rsidP="0087112B">
            <w:pPr>
              <w:jc w:val="center"/>
              <w:rPr>
                <w:sz w:val="26"/>
                <w:szCs w:val="26"/>
              </w:rPr>
            </w:pPr>
            <w:r w:rsidRPr="00D43408">
              <w:rPr>
                <w:sz w:val="26"/>
                <w:szCs w:val="26"/>
              </w:rPr>
              <w:t>Номінація</w:t>
            </w:r>
          </w:p>
        </w:tc>
        <w:tc>
          <w:tcPr>
            <w:tcW w:w="1338" w:type="dxa"/>
            <w:vAlign w:val="center"/>
          </w:tcPr>
          <w:p w:rsidR="00CD3A0E" w:rsidRPr="00D43408" w:rsidRDefault="00CD3A0E" w:rsidP="0087112B">
            <w:pPr>
              <w:jc w:val="center"/>
              <w:rPr>
                <w:sz w:val="26"/>
                <w:szCs w:val="26"/>
              </w:rPr>
            </w:pPr>
            <w:r w:rsidRPr="00D43408">
              <w:rPr>
                <w:sz w:val="26"/>
                <w:szCs w:val="26"/>
              </w:rPr>
              <w:t>Кількість</w:t>
            </w:r>
          </w:p>
          <w:p w:rsidR="00CD3A0E" w:rsidRPr="00D43408" w:rsidRDefault="00CD3A0E" w:rsidP="0087112B">
            <w:pPr>
              <w:jc w:val="center"/>
              <w:rPr>
                <w:sz w:val="26"/>
                <w:szCs w:val="26"/>
              </w:rPr>
            </w:pPr>
            <w:r w:rsidRPr="00D43408">
              <w:rPr>
                <w:sz w:val="26"/>
                <w:szCs w:val="26"/>
              </w:rPr>
              <w:t>учасників</w:t>
            </w:r>
          </w:p>
          <w:p w:rsidR="00CD3A0E" w:rsidRPr="00D43408" w:rsidRDefault="00CD3A0E" w:rsidP="0087112B">
            <w:pPr>
              <w:jc w:val="center"/>
              <w:rPr>
                <w:sz w:val="26"/>
                <w:szCs w:val="26"/>
              </w:rPr>
            </w:pPr>
            <w:r w:rsidRPr="00D43408">
              <w:rPr>
                <w:sz w:val="26"/>
                <w:szCs w:val="26"/>
              </w:rPr>
              <w:t>першого туру</w:t>
            </w:r>
          </w:p>
        </w:tc>
        <w:tc>
          <w:tcPr>
            <w:tcW w:w="3119" w:type="dxa"/>
            <w:vAlign w:val="center"/>
          </w:tcPr>
          <w:p w:rsidR="00CD3A0E" w:rsidRPr="00D43408" w:rsidRDefault="00CD3A0E" w:rsidP="0087112B">
            <w:pPr>
              <w:jc w:val="center"/>
              <w:rPr>
                <w:sz w:val="26"/>
                <w:szCs w:val="26"/>
              </w:rPr>
            </w:pPr>
            <w:r w:rsidRPr="00D43408">
              <w:rPr>
                <w:sz w:val="26"/>
                <w:szCs w:val="26"/>
              </w:rPr>
              <w:t xml:space="preserve">Прізвище, ім’я,                по батькові переможця другого туру, місце роботи, посада </w:t>
            </w:r>
          </w:p>
        </w:tc>
        <w:tc>
          <w:tcPr>
            <w:tcW w:w="2551" w:type="dxa"/>
            <w:vAlign w:val="center"/>
          </w:tcPr>
          <w:p w:rsidR="00CD3A0E" w:rsidRPr="00D43408" w:rsidRDefault="00CD3A0E" w:rsidP="0087112B">
            <w:pPr>
              <w:jc w:val="center"/>
              <w:rPr>
                <w:sz w:val="26"/>
                <w:szCs w:val="26"/>
              </w:rPr>
            </w:pPr>
            <w:r w:rsidRPr="00D43408">
              <w:rPr>
                <w:sz w:val="26"/>
                <w:szCs w:val="26"/>
              </w:rPr>
              <w:t>Мобільний телефон,</w:t>
            </w:r>
          </w:p>
          <w:p w:rsidR="00CD3A0E" w:rsidRPr="00D43408" w:rsidRDefault="00CD3A0E" w:rsidP="0087112B">
            <w:pPr>
              <w:jc w:val="center"/>
              <w:rPr>
                <w:sz w:val="26"/>
                <w:szCs w:val="26"/>
              </w:rPr>
            </w:pPr>
            <w:r w:rsidRPr="00D43408">
              <w:rPr>
                <w:sz w:val="26"/>
                <w:szCs w:val="26"/>
              </w:rPr>
              <w:t>е-mail переможця</w:t>
            </w:r>
          </w:p>
        </w:tc>
      </w:tr>
      <w:tr w:rsidR="00CD3A0E" w:rsidRPr="00D43408" w:rsidTr="0087112B">
        <w:tc>
          <w:tcPr>
            <w:tcW w:w="426" w:type="dxa"/>
            <w:vAlign w:val="center"/>
          </w:tcPr>
          <w:p w:rsidR="00CD3A0E" w:rsidRPr="00D43408" w:rsidRDefault="00CD3A0E" w:rsidP="0087112B">
            <w:pPr>
              <w:jc w:val="center"/>
              <w:rPr>
                <w:sz w:val="28"/>
                <w:szCs w:val="28"/>
              </w:rPr>
            </w:pPr>
            <w:r w:rsidRPr="00D43408">
              <w:rPr>
                <w:sz w:val="28"/>
                <w:szCs w:val="28"/>
              </w:rPr>
              <w:t>1</w:t>
            </w:r>
          </w:p>
        </w:tc>
        <w:tc>
          <w:tcPr>
            <w:tcW w:w="2347" w:type="dxa"/>
            <w:vAlign w:val="center"/>
          </w:tcPr>
          <w:p w:rsidR="00CD3A0E" w:rsidRPr="00D43408" w:rsidRDefault="00CD3A0E" w:rsidP="0087112B">
            <w:pPr>
              <w:rPr>
                <w:sz w:val="28"/>
                <w:szCs w:val="28"/>
              </w:rPr>
            </w:pPr>
            <w:r w:rsidRPr="00D43408">
              <w:rPr>
                <w:sz w:val="28"/>
                <w:szCs w:val="28"/>
              </w:rPr>
              <w:t>Біологія</w:t>
            </w:r>
          </w:p>
          <w:p w:rsidR="00CD3A0E" w:rsidRPr="00D43408" w:rsidRDefault="00CD3A0E" w:rsidP="0087112B">
            <w:pPr>
              <w:rPr>
                <w:sz w:val="28"/>
                <w:szCs w:val="28"/>
              </w:rPr>
            </w:pPr>
          </w:p>
        </w:tc>
        <w:tc>
          <w:tcPr>
            <w:tcW w:w="1338" w:type="dxa"/>
          </w:tcPr>
          <w:p w:rsidR="00CD3A0E" w:rsidRPr="00D43408" w:rsidRDefault="00CD3A0E" w:rsidP="0087112B">
            <w:pPr>
              <w:rPr>
                <w:sz w:val="28"/>
                <w:szCs w:val="28"/>
              </w:rPr>
            </w:pPr>
          </w:p>
        </w:tc>
        <w:tc>
          <w:tcPr>
            <w:tcW w:w="3119" w:type="dxa"/>
          </w:tcPr>
          <w:p w:rsidR="00CD3A0E" w:rsidRPr="00D43408" w:rsidRDefault="00CD3A0E" w:rsidP="0087112B">
            <w:pPr>
              <w:rPr>
                <w:sz w:val="28"/>
                <w:szCs w:val="28"/>
              </w:rPr>
            </w:pPr>
          </w:p>
        </w:tc>
        <w:tc>
          <w:tcPr>
            <w:tcW w:w="2551" w:type="dxa"/>
          </w:tcPr>
          <w:p w:rsidR="00CD3A0E" w:rsidRPr="00D43408" w:rsidRDefault="00CD3A0E" w:rsidP="0087112B">
            <w:pPr>
              <w:rPr>
                <w:sz w:val="28"/>
                <w:szCs w:val="28"/>
              </w:rPr>
            </w:pPr>
          </w:p>
        </w:tc>
      </w:tr>
      <w:tr w:rsidR="00CD3A0E" w:rsidRPr="00D43408" w:rsidTr="0087112B">
        <w:tc>
          <w:tcPr>
            <w:tcW w:w="426" w:type="dxa"/>
            <w:vAlign w:val="center"/>
          </w:tcPr>
          <w:p w:rsidR="00CD3A0E" w:rsidRPr="00D43408" w:rsidRDefault="00CD3A0E" w:rsidP="0087112B">
            <w:pPr>
              <w:jc w:val="center"/>
              <w:rPr>
                <w:sz w:val="28"/>
                <w:szCs w:val="28"/>
              </w:rPr>
            </w:pPr>
            <w:r w:rsidRPr="00D43408">
              <w:rPr>
                <w:sz w:val="28"/>
                <w:szCs w:val="28"/>
              </w:rPr>
              <w:t>2</w:t>
            </w:r>
          </w:p>
        </w:tc>
        <w:tc>
          <w:tcPr>
            <w:tcW w:w="2347" w:type="dxa"/>
            <w:vAlign w:val="center"/>
          </w:tcPr>
          <w:p w:rsidR="00CD3A0E" w:rsidRPr="00D43408" w:rsidRDefault="00CD3A0E" w:rsidP="0087112B">
            <w:pPr>
              <w:rPr>
                <w:sz w:val="28"/>
                <w:szCs w:val="28"/>
              </w:rPr>
            </w:pPr>
            <w:r w:rsidRPr="00D43408">
              <w:rPr>
                <w:sz w:val="28"/>
                <w:szCs w:val="28"/>
              </w:rPr>
              <w:t>Інформатика</w:t>
            </w:r>
          </w:p>
          <w:p w:rsidR="00CD3A0E" w:rsidRPr="00D43408" w:rsidRDefault="00CD3A0E" w:rsidP="0087112B">
            <w:pPr>
              <w:rPr>
                <w:sz w:val="28"/>
                <w:szCs w:val="28"/>
              </w:rPr>
            </w:pPr>
          </w:p>
        </w:tc>
        <w:tc>
          <w:tcPr>
            <w:tcW w:w="1338" w:type="dxa"/>
          </w:tcPr>
          <w:p w:rsidR="00CD3A0E" w:rsidRPr="00D43408" w:rsidRDefault="00CD3A0E" w:rsidP="0087112B">
            <w:pPr>
              <w:rPr>
                <w:sz w:val="28"/>
                <w:szCs w:val="28"/>
              </w:rPr>
            </w:pPr>
          </w:p>
        </w:tc>
        <w:tc>
          <w:tcPr>
            <w:tcW w:w="3119" w:type="dxa"/>
          </w:tcPr>
          <w:p w:rsidR="00CD3A0E" w:rsidRPr="00D43408" w:rsidRDefault="00CD3A0E" w:rsidP="0087112B">
            <w:pPr>
              <w:rPr>
                <w:sz w:val="28"/>
                <w:szCs w:val="28"/>
              </w:rPr>
            </w:pPr>
          </w:p>
        </w:tc>
        <w:tc>
          <w:tcPr>
            <w:tcW w:w="2551" w:type="dxa"/>
          </w:tcPr>
          <w:p w:rsidR="00CD3A0E" w:rsidRPr="00D43408" w:rsidRDefault="00CD3A0E" w:rsidP="0087112B">
            <w:pPr>
              <w:rPr>
                <w:sz w:val="28"/>
                <w:szCs w:val="28"/>
              </w:rPr>
            </w:pPr>
          </w:p>
        </w:tc>
      </w:tr>
      <w:tr w:rsidR="00CD3A0E" w:rsidRPr="00D43408" w:rsidTr="0087112B">
        <w:tc>
          <w:tcPr>
            <w:tcW w:w="426" w:type="dxa"/>
            <w:vAlign w:val="center"/>
          </w:tcPr>
          <w:p w:rsidR="00CD3A0E" w:rsidRPr="00D43408" w:rsidRDefault="00CD3A0E" w:rsidP="0087112B">
            <w:pPr>
              <w:jc w:val="center"/>
              <w:rPr>
                <w:sz w:val="28"/>
                <w:szCs w:val="28"/>
              </w:rPr>
            </w:pPr>
            <w:r w:rsidRPr="00D43408">
              <w:rPr>
                <w:sz w:val="28"/>
                <w:szCs w:val="28"/>
              </w:rPr>
              <w:t>3</w:t>
            </w:r>
          </w:p>
        </w:tc>
        <w:tc>
          <w:tcPr>
            <w:tcW w:w="2347" w:type="dxa"/>
            <w:vAlign w:val="center"/>
          </w:tcPr>
          <w:p w:rsidR="00CD3A0E" w:rsidRPr="00D43408" w:rsidRDefault="00CD3A0E" w:rsidP="0087112B">
            <w:pPr>
              <w:rPr>
                <w:sz w:val="28"/>
                <w:szCs w:val="28"/>
              </w:rPr>
            </w:pPr>
            <w:r w:rsidRPr="00D43408">
              <w:rPr>
                <w:sz w:val="28"/>
                <w:szCs w:val="28"/>
              </w:rPr>
              <w:t>Музичне мистецтво</w:t>
            </w:r>
          </w:p>
        </w:tc>
        <w:tc>
          <w:tcPr>
            <w:tcW w:w="1338" w:type="dxa"/>
          </w:tcPr>
          <w:p w:rsidR="00CD3A0E" w:rsidRPr="00D43408" w:rsidRDefault="00CD3A0E" w:rsidP="0087112B">
            <w:pPr>
              <w:rPr>
                <w:sz w:val="28"/>
                <w:szCs w:val="28"/>
              </w:rPr>
            </w:pPr>
          </w:p>
        </w:tc>
        <w:tc>
          <w:tcPr>
            <w:tcW w:w="3119" w:type="dxa"/>
          </w:tcPr>
          <w:p w:rsidR="00CD3A0E" w:rsidRPr="00D43408" w:rsidRDefault="00CD3A0E" w:rsidP="0087112B">
            <w:pPr>
              <w:rPr>
                <w:sz w:val="28"/>
                <w:szCs w:val="28"/>
              </w:rPr>
            </w:pPr>
          </w:p>
        </w:tc>
        <w:tc>
          <w:tcPr>
            <w:tcW w:w="2551" w:type="dxa"/>
          </w:tcPr>
          <w:p w:rsidR="00CD3A0E" w:rsidRPr="00D43408" w:rsidRDefault="00CD3A0E" w:rsidP="0087112B">
            <w:pPr>
              <w:rPr>
                <w:sz w:val="28"/>
                <w:szCs w:val="28"/>
              </w:rPr>
            </w:pPr>
          </w:p>
        </w:tc>
      </w:tr>
      <w:tr w:rsidR="00CD3A0E" w:rsidRPr="00D43408" w:rsidTr="0087112B">
        <w:tc>
          <w:tcPr>
            <w:tcW w:w="426" w:type="dxa"/>
            <w:vAlign w:val="center"/>
          </w:tcPr>
          <w:p w:rsidR="00CD3A0E" w:rsidRPr="00D43408" w:rsidRDefault="00CD3A0E" w:rsidP="0087112B">
            <w:pPr>
              <w:jc w:val="center"/>
              <w:rPr>
                <w:sz w:val="28"/>
                <w:szCs w:val="28"/>
              </w:rPr>
            </w:pPr>
            <w:r w:rsidRPr="00D43408">
              <w:rPr>
                <w:sz w:val="28"/>
                <w:szCs w:val="28"/>
              </w:rPr>
              <w:t>4</w:t>
            </w:r>
          </w:p>
        </w:tc>
        <w:tc>
          <w:tcPr>
            <w:tcW w:w="2347" w:type="dxa"/>
            <w:vAlign w:val="center"/>
          </w:tcPr>
          <w:p w:rsidR="00CD3A0E" w:rsidRPr="00D43408" w:rsidRDefault="00CD3A0E" w:rsidP="0087112B">
            <w:pPr>
              <w:rPr>
                <w:sz w:val="28"/>
                <w:szCs w:val="28"/>
              </w:rPr>
            </w:pPr>
            <w:r w:rsidRPr="00D43408">
              <w:rPr>
                <w:sz w:val="28"/>
                <w:szCs w:val="28"/>
              </w:rPr>
              <w:t>Початкова освіта</w:t>
            </w:r>
          </w:p>
          <w:p w:rsidR="00CD3A0E" w:rsidRPr="00D43408" w:rsidRDefault="00CD3A0E" w:rsidP="0087112B">
            <w:pPr>
              <w:rPr>
                <w:sz w:val="28"/>
                <w:szCs w:val="28"/>
              </w:rPr>
            </w:pPr>
          </w:p>
        </w:tc>
        <w:tc>
          <w:tcPr>
            <w:tcW w:w="1338" w:type="dxa"/>
          </w:tcPr>
          <w:p w:rsidR="00CD3A0E" w:rsidRPr="00D43408" w:rsidRDefault="00CD3A0E" w:rsidP="0087112B">
            <w:pPr>
              <w:rPr>
                <w:sz w:val="28"/>
                <w:szCs w:val="28"/>
              </w:rPr>
            </w:pPr>
          </w:p>
        </w:tc>
        <w:tc>
          <w:tcPr>
            <w:tcW w:w="3119" w:type="dxa"/>
            <w:tcBorders>
              <w:bottom w:val="single" w:sz="4" w:space="0" w:color="auto"/>
            </w:tcBorders>
          </w:tcPr>
          <w:p w:rsidR="00CD3A0E" w:rsidRPr="00D43408" w:rsidRDefault="00CD3A0E" w:rsidP="0087112B">
            <w:pPr>
              <w:rPr>
                <w:sz w:val="28"/>
                <w:szCs w:val="28"/>
              </w:rPr>
            </w:pPr>
          </w:p>
        </w:tc>
        <w:tc>
          <w:tcPr>
            <w:tcW w:w="2551" w:type="dxa"/>
            <w:tcBorders>
              <w:bottom w:val="single" w:sz="4" w:space="0" w:color="auto"/>
            </w:tcBorders>
          </w:tcPr>
          <w:p w:rsidR="00CD3A0E" w:rsidRPr="00D43408" w:rsidRDefault="00CD3A0E" w:rsidP="0087112B">
            <w:pPr>
              <w:rPr>
                <w:sz w:val="28"/>
                <w:szCs w:val="28"/>
              </w:rPr>
            </w:pPr>
          </w:p>
        </w:tc>
      </w:tr>
      <w:tr w:rsidR="00CD3A0E" w:rsidRPr="00D43408" w:rsidTr="0087112B">
        <w:tc>
          <w:tcPr>
            <w:tcW w:w="2773" w:type="dxa"/>
            <w:gridSpan w:val="2"/>
          </w:tcPr>
          <w:p w:rsidR="00CD3A0E" w:rsidRPr="00D43408" w:rsidRDefault="00CD3A0E" w:rsidP="0087112B">
            <w:pPr>
              <w:ind w:right="-5"/>
              <w:jc w:val="right"/>
              <w:rPr>
                <w:sz w:val="28"/>
                <w:szCs w:val="28"/>
              </w:rPr>
            </w:pPr>
            <w:r w:rsidRPr="00D43408">
              <w:rPr>
                <w:sz w:val="28"/>
                <w:szCs w:val="28"/>
              </w:rPr>
              <w:t>Усього</w:t>
            </w:r>
          </w:p>
        </w:tc>
        <w:tc>
          <w:tcPr>
            <w:tcW w:w="1338" w:type="dxa"/>
          </w:tcPr>
          <w:p w:rsidR="00CD3A0E" w:rsidRPr="00D43408" w:rsidRDefault="00CD3A0E" w:rsidP="0087112B">
            <w:pPr>
              <w:rPr>
                <w:sz w:val="28"/>
                <w:szCs w:val="28"/>
              </w:rPr>
            </w:pPr>
          </w:p>
        </w:tc>
        <w:tc>
          <w:tcPr>
            <w:tcW w:w="5670" w:type="dxa"/>
            <w:gridSpan w:val="2"/>
            <w:tcBorders>
              <w:bottom w:val="nil"/>
              <w:right w:val="nil"/>
            </w:tcBorders>
          </w:tcPr>
          <w:p w:rsidR="00CD3A0E" w:rsidRPr="00D43408" w:rsidRDefault="00CD3A0E" w:rsidP="0087112B">
            <w:pPr>
              <w:rPr>
                <w:sz w:val="28"/>
                <w:szCs w:val="28"/>
              </w:rPr>
            </w:pPr>
          </w:p>
        </w:tc>
      </w:tr>
    </w:tbl>
    <w:p w:rsidR="00CD3A0E" w:rsidRDefault="00CD3A0E" w:rsidP="00CD3A0E">
      <w:pPr>
        <w:jc w:val="right"/>
        <w:rPr>
          <w:sz w:val="28"/>
          <w:szCs w:val="28"/>
        </w:rPr>
      </w:pPr>
    </w:p>
    <w:p w:rsidR="00CD3A0E" w:rsidRPr="001837D9" w:rsidRDefault="00CD3A0E" w:rsidP="00CD3A0E">
      <w:pPr>
        <w:jc w:val="right"/>
        <w:rPr>
          <w:sz w:val="28"/>
          <w:szCs w:val="28"/>
        </w:rPr>
      </w:pPr>
    </w:p>
    <w:p w:rsidR="00CD3A0E" w:rsidRPr="001837D9" w:rsidRDefault="00CD3A0E" w:rsidP="00CD3A0E">
      <w:pPr>
        <w:rPr>
          <w:sz w:val="16"/>
          <w:szCs w:val="16"/>
        </w:rPr>
      </w:pPr>
      <w:r>
        <w:rPr>
          <w:sz w:val="16"/>
          <w:szCs w:val="16"/>
        </w:rPr>
        <w:t xml:space="preserve">                                                                                                                    ( </w:t>
      </w:r>
      <w:r w:rsidRPr="001837D9">
        <w:rPr>
          <w:sz w:val="16"/>
          <w:szCs w:val="16"/>
        </w:rPr>
        <w:t xml:space="preserve">Підпис відповідальної особи за проведення </w:t>
      </w:r>
      <w:r>
        <w:rPr>
          <w:sz w:val="16"/>
          <w:szCs w:val="16"/>
        </w:rPr>
        <w:t>к</w:t>
      </w:r>
      <w:r w:rsidRPr="001837D9">
        <w:rPr>
          <w:sz w:val="16"/>
          <w:szCs w:val="16"/>
        </w:rPr>
        <w:t>онкурсу в регіоні</w:t>
      </w:r>
      <w:r>
        <w:rPr>
          <w:sz w:val="16"/>
          <w:szCs w:val="16"/>
        </w:rPr>
        <w:t>)</w:t>
      </w:r>
    </w:p>
    <w:p w:rsidR="00CD3A0E" w:rsidRDefault="00CD3A0E" w:rsidP="00CD3A0E"/>
    <w:p w:rsidR="00CD3A0E" w:rsidRDefault="00CD3A0E" w:rsidP="00CD3A0E">
      <w:pPr>
        <w:jc w:val="both"/>
        <w:rPr>
          <w:sz w:val="28"/>
          <w:szCs w:val="28"/>
        </w:rPr>
      </w:pPr>
    </w:p>
    <w:p w:rsidR="00CD3A0E" w:rsidRDefault="00CD3A0E" w:rsidP="00CD3A0E">
      <w:pPr>
        <w:jc w:val="both"/>
        <w:rPr>
          <w:sz w:val="28"/>
          <w:szCs w:val="28"/>
        </w:rPr>
      </w:pPr>
    </w:p>
    <w:p w:rsidR="00CD3A0E" w:rsidRDefault="00CD3A0E" w:rsidP="00CD3A0E">
      <w:pPr>
        <w:jc w:val="both"/>
        <w:rPr>
          <w:sz w:val="28"/>
          <w:szCs w:val="28"/>
        </w:rPr>
      </w:pPr>
    </w:p>
    <w:p w:rsidR="00CD3A0E" w:rsidRDefault="00CD3A0E" w:rsidP="00CD3A0E">
      <w:pPr>
        <w:jc w:val="both"/>
        <w:rPr>
          <w:sz w:val="28"/>
          <w:szCs w:val="28"/>
        </w:rPr>
      </w:pPr>
    </w:p>
    <w:p w:rsidR="00CD3A0E" w:rsidRDefault="00CD3A0E" w:rsidP="00CD3A0E">
      <w:pPr>
        <w:jc w:val="both"/>
        <w:rPr>
          <w:sz w:val="28"/>
          <w:szCs w:val="28"/>
        </w:rPr>
      </w:pPr>
    </w:p>
    <w:p w:rsidR="00CD3A0E" w:rsidRDefault="00CD3A0E" w:rsidP="00CD3A0E">
      <w:pPr>
        <w:jc w:val="both"/>
        <w:rPr>
          <w:sz w:val="28"/>
          <w:szCs w:val="28"/>
        </w:rPr>
      </w:pPr>
    </w:p>
    <w:p w:rsidR="00CD3A0E" w:rsidRDefault="00CD3A0E" w:rsidP="00CD3A0E">
      <w:pPr>
        <w:jc w:val="both"/>
        <w:rPr>
          <w:sz w:val="28"/>
          <w:szCs w:val="28"/>
        </w:rPr>
      </w:pPr>
    </w:p>
    <w:p w:rsidR="00CD3A0E" w:rsidRDefault="00CD3A0E" w:rsidP="00CD3A0E">
      <w:pPr>
        <w:jc w:val="both"/>
        <w:rPr>
          <w:sz w:val="28"/>
          <w:szCs w:val="28"/>
        </w:rPr>
      </w:pPr>
    </w:p>
    <w:p w:rsidR="00CD3A0E" w:rsidRDefault="00CD3A0E" w:rsidP="00CD3A0E">
      <w:pPr>
        <w:jc w:val="both"/>
        <w:rPr>
          <w:sz w:val="28"/>
          <w:szCs w:val="28"/>
        </w:rPr>
      </w:pPr>
    </w:p>
    <w:p w:rsidR="00CD3A0E" w:rsidRDefault="00CD3A0E" w:rsidP="00CD3A0E">
      <w:pPr>
        <w:jc w:val="both"/>
        <w:rPr>
          <w:sz w:val="28"/>
          <w:szCs w:val="28"/>
        </w:rPr>
      </w:pPr>
    </w:p>
    <w:p w:rsidR="00CD3A0E" w:rsidRDefault="00CD3A0E" w:rsidP="00CD3A0E">
      <w:pPr>
        <w:jc w:val="both"/>
        <w:rPr>
          <w:sz w:val="28"/>
          <w:szCs w:val="28"/>
        </w:rPr>
      </w:pPr>
    </w:p>
    <w:p w:rsidR="00CD3A0E" w:rsidRDefault="00CD3A0E" w:rsidP="00CD3A0E">
      <w:pPr>
        <w:jc w:val="both"/>
        <w:rPr>
          <w:sz w:val="28"/>
          <w:szCs w:val="28"/>
        </w:rPr>
      </w:pPr>
    </w:p>
    <w:p w:rsidR="00CD3A0E" w:rsidRDefault="00CD3A0E" w:rsidP="00CD3A0E">
      <w:pPr>
        <w:jc w:val="both"/>
        <w:rPr>
          <w:sz w:val="28"/>
          <w:szCs w:val="28"/>
        </w:rPr>
      </w:pPr>
    </w:p>
    <w:p w:rsidR="00CD3A0E" w:rsidRDefault="00CD3A0E" w:rsidP="00CD3A0E">
      <w:pPr>
        <w:jc w:val="both"/>
        <w:rPr>
          <w:sz w:val="28"/>
          <w:szCs w:val="28"/>
        </w:rPr>
      </w:pPr>
    </w:p>
    <w:p w:rsidR="00CD3A0E" w:rsidRDefault="00CD3A0E" w:rsidP="00CD3A0E">
      <w:pPr>
        <w:jc w:val="both"/>
        <w:rPr>
          <w:sz w:val="28"/>
          <w:szCs w:val="28"/>
        </w:rPr>
      </w:pPr>
    </w:p>
    <w:p w:rsidR="00CD3A0E" w:rsidRDefault="00CD3A0E" w:rsidP="00CD3A0E">
      <w:pPr>
        <w:jc w:val="both"/>
        <w:rPr>
          <w:sz w:val="28"/>
          <w:szCs w:val="28"/>
        </w:rPr>
      </w:pPr>
    </w:p>
    <w:p w:rsidR="00CD3A0E" w:rsidRDefault="00CD3A0E" w:rsidP="00CD3A0E">
      <w:pPr>
        <w:jc w:val="both"/>
        <w:rPr>
          <w:sz w:val="28"/>
          <w:szCs w:val="28"/>
        </w:rPr>
      </w:pPr>
    </w:p>
    <w:p w:rsidR="00CD3A0E" w:rsidRDefault="00CD3A0E" w:rsidP="00CD3A0E">
      <w:pPr>
        <w:jc w:val="both"/>
        <w:rPr>
          <w:sz w:val="28"/>
          <w:szCs w:val="28"/>
        </w:rPr>
      </w:pPr>
    </w:p>
    <w:p w:rsidR="00CD3A0E" w:rsidRDefault="00CD3A0E" w:rsidP="00CD3A0E">
      <w:pPr>
        <w:jc w:val="both"/>
        <w:rPr>
          <w:sz w:val="28"/>
          <w:szCs w:val="28"/>
        </w:rPr>
      </w:pPr>
    </w:p>
    <w:p w:rsidR="00CD3A0E" w:rsidRDefault="00CD3A0E" w:rsidP="00CD3A0E">
      <w:pPr>
        <w:jc w:val="both"/>
        <w:rPr>
          <w:sz w:val="28"/>
          <w:szCs w:val="28"/>
        </w:rPr>
      </w:pPr>
    </w:p>
    <w:p w:rsidR="00CD3A0E" w:rsidRDefault="00CD3A0E" w:rsidP="00CD3A0E">
      <w:pPr>
        <w:jc w:val="both"/>
        <w:rPr>
          <w:sz w:val="28"/>
          <w:szCs w:val="28"/>
        </w:rPr>
      </w:pPr>
    </w:p>
    <w:p w:rsidR="00CD3A0E" w:rsidRDefault="00CD3A0E" w:rsidP="00CD3A0E">
      <w:pPr>
        <w:tabs>
          <w:tab w:val="num" w:pos="737"/>
        </w:tabs>
        <w:jc w:val="right"/>
        <w:rPr>
          <w:sz w:val="28"/>
          <w:szCs w:val="28"/>
        </w:rPr>
      </w:pPr>
      <w:r>
        <w:rPr>
          <w:sz w:val="28"/>
          <w:szCs w:val="28"/>
        </w:rPr>
        <w:lastRenderedPageBreak/>
        <w:t>Додаток 5</w:t>
      </w:r>
    </w:p>
    <w:p w:rsidR="00CD3A0E" w:rsidRDefault="00CD3A0E" w:rsidP="00CD3A0E">
      <w:pPr>
        <w:tabs>
          <w:tab w:val="num" w:pos="-567"/>
        </w:tabs>
        <w:jc w:val="center"/>
        <w:rPr>
          <w:bCs/>
          <w:sz w:val="28"/>
          <w:szCs w:val="28"/>
        </w:rPr>
      </w:pPr>
    </w:p>
    <w:p w:rsidR="00CD3A0E" w:rsidRDefault="00CD3A0E" w:rsidP="00CD3A0E">
      <w:pPr>
        <w:tabs>
          <w:tab w:val="num" w:pos="-567"/>
        </w:tabs>
        <w:jc w:val="center"/>
        <w:rPr>
          <w:bCs/>
          <w:sz w:val="28"/>
          <w:szCs w:val="28"/>
        </w:rPr>
      </w:pPr>
    </w:p>
    <w:p w:rsidR="00CD3A0E" w:rsidRPr="00EA6607" w:rsidRDefault="00CD3A0E" w:rsidP="00CD3A0E">
      <w:pPr>
        <w:tabs>
          <w:tab w:val="num" w:pos="-567"/>
        </w:tabs>
        <w:jc w:val="center"/>
        <w:rPr>
          <w:sz w:val="28"/>
          <w:szCs w:val="28"/>
        </w:rPr>
      </w:pPr>
      <w:r w:rsidRPr="00EA6607">
        <w:rPr>
          <w:bCs/>
          <w:sz w:val="28"/>
          <w:szCs w:val="28"/>
        </w:rPr>
        <w:t>Згода</w:t>
      </w:r>
    </w:p>
    <w:p w:rsidR="00CD3A0E" w:rsidRDefault="00CD3A0E" w:rsidP="00CD3A0E">
      <w:pPr>
        <w:tabs>
          <w:tab w:val="num" w:pos="-567"/>
        </w:tabs>
        <w:jc w:val="center"/>
        <w:rPr>
          <w:bCs/>
          <w:sz w:val="28"/>
          <w:szCs w:val="28"/>
        </w:rPr>
      </w:pPr>
      <w:r w:rsidRPr="00EA6607">
        <w:rPr>
          <w:bCs/>
          <w:sz w:val="28"/>
          <w:szCs w:val="28"/>
        </w:rPr>
        <w:t>на збір та обробку персональних даних</w:t>
      </w:r>
    </w:p>
    <w:p w:rsidR="00CD3A0E" w:rsidRDefault="00CD3A0E" w:rsidP="00CD3A0E">
      <w:pPr>
        <w:tabs>
          <w:tab w:val="num" w:pos="-567"/>
        </w:tabs>
        <w:jc w:val="center"/>
        <w:rPr>
          <w:rStyle w:val="1Consolas"/>
          <w:b w:val="0"/>
          <w:bCs w:val="0"/>
          <w:i w:val="0"/>
          <w:iCs w:val="0"/>
          <w:sz w:val="28"/>
          <w:szCs w:val="28"/>
        </w:rPr>
      </w:pPr>
    </w:p>
    <w:p w:rsidR="00CD3A0E" w:rsidRPr="00DB2672" w:rsidRDefault="00CD3A0E" w:rsidP="00CD3A0E">
      <w:pPr>
        <w:tabs>
          <w:tab w:val="num" w:pos="-567"/>
        </w:tabs>
        <w:jc w:val="center"/>
        <w:rPr>
          <w:rStyle w:val="1Consolas"/>
          <w:b w:val="0"/>
          <w:bCs w:val="0"/>
          <w:i w:val="0"/>
          <w:iCs w:val="0"/>
          <w:sz w:val="28"/>
          <w:szCs w:val="28"/>
        </w:rPr>
      </w:pPr>
    </w:p>
    <w:p w:rsidR="00CD3A0E" w:rsidRPr="00EA6607" w:rsidRDefault="00CD3A0E" w:rsidP="00CD3A0E">
      <w:pPr>
        <w:tabs>
          <w:tab w:val="num" w:pos="737"/>
        </w:tabs>
        <w:ind w:firstLine="709"/>
        <w:jc w:val="both"/>
        <w:rPr>
          <w:bCs/>
          <w:sz w:val="36"/>
          <w:szCs w:val="28"/>
        </w:rPr>
      </w:pPr>
      <w:r w:rsidRPr="00EA6607">
        <w:rPr>
          <w:iCs/>
          <w:sz w:val="28"/>
        </w:rPr>
        <w:t>Я,</w:t>
      </w:r>
      <w:r w:rsidRPr="00EA6607">
        <w:rPr>
          <w:sz w:val="28"/>
        </w:rPr>
        <w:tab/>
        <w:t>__________________________________________</w:t>
      </w:r>
      <w:r>
        <w:rPr>
          <w:sz w:val="28"/>
        </w:rPr>
        <w:t>____________</w:t>
      </w:r>
      <w:r w:rsidRPr="00EA6607">
        <w:rPr>
          <w:sz w:val="28"/>
        </w:rPr>
        <w:t>__,</w:t>
      </w:r>
    </w:p>
    <w:p w:rsidR="00CD3A0E" w:rsidRPr="00EA6607" w:rsidRDefault="00CD3A0E" w:rsidP="00CD3A0E">
      <w:pPr>
        <w:tabs>
          <w:tab w:val="num" w:pos="0"/>
        </w:tabs>
        <w:jc w:val="both"/>
        <w:rPr>
          <w:sz w:val="28"/>
        </w:rPr>
      </w:pPr>
      <w:r w:rsidRPr="00EA6607">
        <w:rPr>
          <w:sz w:val="28"/>
        </w:rPr>
        <w:t>паспорт серії ______№ _______________, шляхом підписання</w:t>
      </w:r>
      <w:r w:rsidRPr="00EA6607">
        <w:rPr>
          <w:bCs/>
          <w:sz w:val="36"/>
          <w:szCs w:val="28"/>
        </w:rPr>
        <w:t xml:space="preserve"> </w:t>
      </w:r>
      <w:r w:rsidRPr="00EA6607">
        <w:rPr>
          <w:sz w:val="28"/>
        </w:rPr>
        <w:t>цього тексту, відповідно до Закону України «Про захист персональних даних» від 01</w:t>
      </w:r>
      <w:r>
        <w:rPr>
          <w:sz w:val="28"/>
        </w:rPr>
        <w:t xml:space="preserve"> червня </w:t>
      </w:r>
      <w:r w:rsidRPr="00EA6607">
        <w:rPr>
          <w:sz w:val="28"/>
        </w:rPr>
        <w:t xml:space="preserve">2010 </w:t>
      </w:r>
      <w:r>
        <w:rPr>
          <w:sz w:val="28"/>
        </w:rPr>
        <w:t xml:space="preserve">року </w:t>
      </w:r>
      <w:r w:rsidRPr="00EA6607">
        <w:rPr>
          <w:sz w:val="28"/>
        </w:rPr>
        <w:t xml:space="preserve">№ 2297-VІ, надаю згоду центральному оргкомітету всеукраїнського конкурсу «Учитель року – 2017» на обробку моїх персональних даних з метою забезпечення моєї участі в третьому (заключному) турі всеукраїнського конкурсу «Учитель року – 2017» та заходах, що пов’язані з </w:t>
      </w:r>
      <w:r>
        <w:rPr>
          <w:sz w:val="28"/>
        </w:rPr>
        <w:t xml:space="preserve">його </w:t>
      </w:r>
      <w:r w:rsidRPr="00EA6607">
        <w:rPr>
          <w:sz w:val="28"/>
        </w:rPr>
        <w:t xml:space="preserve">проведенням. </w:t>
      </w:r>
    </w:p>
    <w:p w:rsidR="00CD3A0E" w:rsidRDefault="00CD3A0E" w:rsidP="00CD3A0E">
      <w:pPr>
        <w:tabs>
          <w:tab w:val="num" w:pos="737"/>
        </w:tabs>
        <w:ind w:firstLine="709"/>
        <w:jc w:val="both"/>
        <w:rPr>
          <w:sz w:val="28"/>
        </w:rPr>
      </w:pPr>
      <w:r w:rsidRPr="00EA6607">
        <w:rPr>
          <w:sz w:val="28"/>
        </w:rPr>
        <w:t>Ця згода надається на здійснення дій відно</w:t>
      </w:r>
      <w:r>
        <w:rPr>
          <w:sz w:val="28"/>
        </w:rPr>
        <w:t>сно</w:t>
      </w:r>
      <w:r w:rsidRPr="00EA6607">
        <w:rPr>
          <w:sz w:val="28"/>
        </w:rPr>
        <w:t xml:space="preserve"> моїх персональних даних, що будуть необхідними або бажаними для досягнення зазначених вище цілей, а саме: збір, систематизація, накопичення, зберігання, уточнення (оновлення, зміна), використання, розповсюдження (передача), надання третім особам (Міністерству освіти і науки України, Інституту модернізації змісту освіти та ін.)</w:t>
      </w:r>
      <w:r>
        <w:rPr>
          <w:sz w:val="28"/>
        </w:rPr>
        <w:t>.</w:t>
      </w:r>
    </w:p>
    <w:p w:rsidR="00CD3A0E" w:rsidRDefault="00CD3A0E" w:rsidP="00CD3A0E">
      <w:pPr>
        <w:tabs>
          <w:tab w:val="num" w:pos="737"/>
        </w:tabs>
        <w:ind w:firstLine="709"/>
        <w:jc w:val="both"/>
        <w:rPr>
          <w:sz w:val="28"/>
        </w:rPr>
      </w:pPr>
    </w:p>
    <w:p w:rsidR="00CD3A0E" w:rsidRDefault="00CD3A0E" w:rsidP="00CD3A0E">
      <w:pPr>
        <w:tabs>
          <w:tab w:val="num" w:pos="737"/>
        </w:tabs>
        <w:ind w:firstLine="709"/>
        <w:jc w:val="both"/>
        <w:rPr>
          <w:sz w:val="28"/>
        </w:rPr>
      </w:pPr>
    </w:p>
    <w:p w:rsidR="00CD3A0E" w:rsidRDefault="00CD3A0E" w:rsidP="00CD3A0E">
      <w:pPr>
        <w:tabs>
          <w:tab w:val="num" w:pos="0"/>
        </w:tabs>
        <w:jc w:val="both"/>
        <w:rPr>
          <w:sz w:val="28"/>
        </w:rPr>
      </w:pPr>
      <w:r>
        <w:rPr>
          <w:sz w:val="28"/>
        </w:rPr>
        <w:t xml:space="preserve">«____» __________ 2017 р. _______________ / _______________________ / </w:t>
      </w:r>
    </w:p>
    <w:p w:rsidR="00CD3A0E" w:rsidRPr="004033ED" w:rsidRDefault="00CD3A0E" w:rsidP="00CD3A0E">
      <w:pPr>
        <w:tabs>
          <w:tab w:val="num" w:pos="0"/>
        </w:tabs>
        <w:jc w:val="both"/>
        <w:rPr>
          <w:sz w:val="14"/>
        </w:rPr>
      </w:pPr>
      <w:r>
        <w:rPr>
          <w:sz w:val="14"/>
        </w:rPr>
        <w:t xml:space="preserve">                                                                                                                (підпис)                                                                              (ПІБ)</w:t>
      </w:r>
    </w:p>
    <w:p w:rsidR="00CD3A0E" w:rsidRDefault="00CD3A0E" w:rsidP="00CD3A0E">
      <w:pPr>
        <w:tabs>
          <w:tab w:val="num" w:pos="0"/>
        </w:tabs>
        <w:jc w:val="both"/>
        <w:rPr>
          <w:sz w:val="28"/>
        </w:rPr>
      </w:pPr>
    </w:p>
    <w:p w:rsidR="00CD3A0E" w:rsidRDefault="00CD3A0E" w:rsidP="00CD3A0E">
      <w:pPr>
        <w:tabs>
          <w:tab w:val="num" w:pos="0"/>
        </w:tabs>
        <w:jc w:val="both"/>
        <w:rPr>
          <w:sz w:val="28"/>
        </w:rPr>
      </w:pPr>
      <w:r>
        <w:rPr>
          <w:sz w:val="28"/>
        </w:rPr>
        <w:t>Підпис ______________________________________ підтверджую.</w:t>
      </w:r>
    </w:p>
    <w:p w:rsidR="00CD3A0E" w:rsidRDefault="00CD3A0E" w:rsidP="00CD3A0E">
      <w:pPr>
        <w:rPr>
          <w:rStyle w:val="33"/>
          <w:b w:val="0"/>
          <w:bCs w:val="0"/>
          <w:color w:val="000000"/>
          <w:sz w:val="28"/>
          <w:szCs w:val="28"/>
        </w:rPr>
      </w:pPr>
    </w:p>
    <w:p w:rsidR="00CD3A0E" w:rsidRPr="00EA6607" w:rsidRDefault="00CD3A0E" w:rsidP="00CD3A0E">
      <w:pPr>
        <w:rPr>
          <w:rStyle w:val="33"/>
          <w:b w:val="0"/>
          <w:bCs w:val="0"/>
          <w:color w:val="000000"/>
          <w:sz w:val="28"/>
          <w:szCs w:val="28"/>
        </w:rPr>
      </w:pPr>
      <w:r w:rsidRPr="00EA6607">
        <w:rPr>
          <w:rStyle w:val="33"/>
          <w:color w:val="000000"/>
          <w:sz w:val="28"/>
          <w:szCs w:val="28"/>
        </w:rPr>
        <w:t xml:space="preserve">Директор ЗНЗ _______________ </w:t>
      </w:r>
      <w:r>
        <w:rPr>
          <w:rStyle w:val="33"/>
          <w:color w:val="000000"/>
          <w:sz w:val="28"/>
          <w:szCs w:val="28"/>
        </w:rPr>
        <w:t>/ ___________________________ /</w:t>
      </w:r>
    </w:p>
    <w:p w:rsidR="00CD3A0E" w:rsidRPr="004033ED" w:rsidRDefault="00CD3A0E" w:rsidP="00CD3A0E">
      <w:pPr>
        <w:tabs>
          <w:tab w:val="num" w:pos="0"/>
        </w:tabs>
        <w:jc w:val="both"/>
        <w:rPr>
          <w:sz w:val="14"/>
        </w:rPr>
      </w:pPr>
      <w:r>
        <w:rPr>
          <w:sz w:val="14"/>
        </w:rPr>
        <w:t xml:space="preserve">                                                                          (підпис)                                                                                (ПІБ)</w:t>
      </w:r>
    </w:p>
    <w:p w:rsidR="00CD3A0E" w:rsidRDefault="00CD3A0E" w:rsidP="00CD3A0E"/>
    <w:p w:rsidR="007B5A98" w:rsidRDefault="007B5A98"/>
    <w:sectPr w:rsidR="007B5A98" w:rsidSect="00231D06">
      <w:footerReference w:type="even" r:id="rId8"/>
      <w:footerReference w:type="default" r:id="rId9"/>
      <w:pgSz w:w="11906" w:h="16838"/>
      <w:pgMar w:top="1079" w:right="850" w:bottom="709"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5009" w:rsidRDefault="00C15009">
      <w:r>
        <w:separator/>
      </w:r>
    </w:p>
  </w:endnote>
  <w:endnote w:type="continuationSeparator" w:id="0">
    <w:p w:rsidR="00C15009" w:rsidRDefault="00C150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D06" w:rsidRDefault="00CD3A0E" w:rsidP="00231D0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3</w:t>
    </w:r>
    <w:r>
      <w:rPr>
        <w:rStyle w:val="a5"/>
      </w:rPr>
      <w:fldChar w:fldCharType="end"/>
    </w:r>
  </w:p>
  <w:p w:rsidR="00231D06" w:rsidRDefault="00C15009">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D06" w:rsidRDefault="00CD3A0E" w:rsidP="00231D0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2D00D4">
      <w:rPr>
        <w:rStyle w:val="a5"/>
        <w:noProof/>
      </w:rPr>
      <w:t>14</w:t>
    </w:r>
    <w:r>
      <w:rPr>
        <w:rStyle w:val="a5"/>
      </w:rPr>
      <w:fldChar w:fldCharType="end"/>
    </w:r>
  </w:p>
  <w:p w:rsidR="00231D06" w:rsidRDefault="00C1500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5009" w:rsidRDefault="00C15009">
      <w:r>
        <w:separator/>
      </w:r>
    </w:p>
  </w:footnote>
  <w:footnote w:type="continuationSeparator" w:id="0">
    <w:p w:rsidR="00C15009" w:rsidRDefault="00C150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AE06C5"/>
    <w:multiLevelType w:val="hybridMultilevel"/>
    <w:tmpl w:val="B06CB8DE"/>
    <w:lvl w:ilvl="0" w:tplc="BDBC46EA">
      <w:start w:val="1"/>
      <w:numFmt w:val="decimal"/>
      <w:suff w:val="space"/>
      <w:lvlText w:val="%1."/>
      <w:lvlJc w:val="left"/>
      <w:pPr>
        <w:ind w:left="36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4BB34DC8"/>
    <w:multiLevelType w:val="hybridMultilevel"/>
    <w:tmpl w:val="582E5B6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C1E5391"/>
    <w:multiLevelType w:val="hybridMultilevel"/>
    <w:tmpl w:val="BC7EB090"/>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52537470"/>
    <w:multiLevelType w:val="hybridMultilevel"/>
    <w:tmpl w:val="4014BE2E"/>
    <w:lvl w:ilvl="0" w:tplc="0644A870">
      <w:start w:val="1"/>
      <w:numFmt w:val="bullet"/>
      <w:lvlText w:val=""/>
      <w:lvlJc w:val="left"/>
      <w:pPr>
        <w:tabs>
          <w:tab w:val="num" w:pos="1822"/>
        </w:tabs>
        <w:ind w:left="1822" w:hanging="360"/>
      </w:pPr>
      <w:rPr>
        <w:rFonts w:ascii="Wingdings" w:hAnsi="Wingdings" w:hint="default"/>
        <w:b/>
      </w:rPr>
    </w:lvl>
    <w:lvl w:ilvl="1" w:tplc="34340FC4">
      <w:start w:val="1"/>
      <w:numFmt w:val="bullet"/>
      <w:lvlText w:val=""/>
      <w:lvlJc w:val="left"/>
      <w:pPr>
        <w:tabs>
          <w:tab w:val="num" w:pos="1440"/>
        </w:tabs>
        <w:ind w:left="1440" w:hanging="360"/>
      </w:pPr>
      <w:rPr>
        <w:rFonts w:ascii="Wingdings" w:hAnsi="Wingdings" w:hint="default"/>
        <w:b/>
        <w:sz w:val="28"/>
        <w:szCs w:val="28"/>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4">
    <w:nsid w:val="5CEA47F7"/>
    <w:multiLevelType w:val="hybridMultilevel"/>
    <w:tmpl w:val="4906E6E0"/>
    <w:lvl w:ilvl="0" w:tplc="26D8A192">
      <w:start w:val="1"/>
      <w:numFmt w:val="decimal"/>
      <w:lvlText w:val="%1."/>
      <w:lvlJc w:val="left"/>
      <w:pPr>
        <w:tabs>
          <w:tab w:val="num" w:pos="1440"/>
        </w:tabs>
        <w:ind w:left="1440" w:hanging="360"/>
      </w:pPr>
      <w:rPr>
        <w:b/>
        <w:i/>
      </w:rPr>
    </w:lvl>
    <w:lvl w:ilvl="1" w:tplc="4C445A40">
      <w:start w:val="1"/>
      <w:numFmt w:val="bullet"/>
      <w:lvlText w:val=""/>
      <w:lvlJc w:val="left"/>
      <w:pPr>
        <w:tabs>
          <w:tab w:val="num" w:pos="928"/>
        </w:tabs>
        <w:ind w:left="928" w:hanging="360"/>
      </w:pPr>
      <w:rPr>
        <w:rFonts w:ascii="Wingdings" w:hAnsi="Wingdings" w:hint="default"/>
        <w:b/>
        <w:i w:val="0"/>
        <w:sz w:val="28"/>
        <w:szCs w:val="28"/>
      </w:rPr>
    </w:lvl>
    <w:lvl w:ilvl="2" w:tplc="26D8A192">
      <w:start w:val="1"/>
      <w:numFmt w:val="decimal"/>
      <w:lvlText w:val="%3."/>
      <w:lvlJc w:val="left"/>
      <w:pPr>
        <w:tabs>
          <w:tab w:val="num" w:pos="3060"/>
        </w:tabs>
        <w:ind w:left="3060" w:hanging="360"/>
      </w:pPr>
      <w:rPr>
        <w:b/>
        <w:i/>
      </w:rPr>
    </w:lvl>
    <w:lvl w:ilvl="3" w:tplc="0422000F" w:tentative="1">
      <w:start w:val="1"/>
      <w:numFmt w:val="decimal"/>
      <w:lvlText w:val="%4."/>
      <w:lvlJc w:val="left"/>
      <w:pPr>
        <w:tabs>
          <w:tab w:val="num" w:pos="3600"/>
        </w:tabs>
        <w:ind w:left="3600" w:hanging="360"/>
      </w:pPr>
    </w:lvl>
    <w:lvl w:ilvl="4" w:tplc="04220019" w:tentative="1">
      <w:start w:val="1"/>
      <w:numFmt w:val="lowerLetter"/>
      <w:lvlText w:val="%5."/>
      <w:lvlJc w:val="left"/>
      <w:pPr>
        <w:tabs>
          <w:tab w:val="num" w:pos="4320"/>
        </w:tabs>
        <w:ind w:left="4320" w:hanging="360"/>
      </w:pPr>
    </w:lvl>
    <w:lvl w:ilvl="5" w:tplc="0422001B" w:tentative="1">
      <w:start w:val="1"/>
      <w:numFmt w:val="lowerRoman"/>
      <w:lvlText w:val="%6."/>
      <w:lvlJc w:val="right"/>
      <w:pPr>
        <w:tabs>
          <w:tab w:val="num" w:pos="5040"/>
        </w:tabs>
        <w:ind w:left="5040" w:hanging="180"/>
      </w:pPr>
    </w:lvl>
    <w:lvl w:ilvl="6" w:tplc="0422000F" w:tentative="1">
      <w:start w:val="1"/>
      <w:numFmt w:val="decimal"/>
      <w:lvlText w:val="%7."/>
      <w:lvlJc w:val="left"/>
      <w:pPr>
        <w:tabs>
          <w:tab w:val="num" w:pos="5760"/>
        </w:tabs>
        <w:ind w:left="5760" w:hanging="360"/>
      </w:pPr>
    </w:lvl>
    <w:lvl w:ilvl="7" w:tplc="04220019" w:tentative="1">
      <w:start w:val="1"/>
      <w:numFmt w:val="lowerLetter"/>
      <w:lvlText w:val="%8."/>
      <w:lvlJc w:val="left"/>
      <w:pPr>
        <w:tabs>
          <w:tab w:val="num" w:pos="6480"/>
        </w:tabs>
        <w:ind w:left="6480" w:hanging="360"/>
      </w:pPr>
    </w:lvl>
    <w:lvl w:ilvl="8" w:tplc="0422001B" w:tentative="1">
      <w:start w:val="1"/>
      <w:numFmt w:val="lowerRoman"/>
      <w:lvlText w:val="%9."/>
      <w:lvlJc w:val="right"/>
      <w:pPr>
        <w:tabs>
          <w:tab w:val="num" w:pos="7200"/>
        </w:tabs>
        <w:ind w:left="7200" w:hanging="180"/>
      </w:pPr>
    </w:lvl>
  </w:abstractNum>
  <w:abstractNum w:abstractNumId="5">
    <w:nsid w:val="6A4E0CBF"/>
    <w:multiLevelType w:val="hybridMultilevel"/>
    <w:tmpl w:val="E24ABB70"/>
    <w:lvl w:ilvl="0" w:tplc="02745788">
      <w:start w:val="1"/>
      <w:numFmt w:val="bullet"/>
      <w:lvlText w:val=""/>
      <w:lvlJc w:val="left"/>
      <w:pPr>
        <w:tabs>
          <w:tab w:val="num" w:pos="720"/>
        </w:tabs>
        <w:ind w:left="720" w:hanging="360"/>
      </w:pPr>
      <w:rPr>
        <w:rFonts w:ascii="Wingdings" w:hAnsi="Wingdings"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6">
    <w:nsid w:val="6BA608C3"/>
    <w:multiLevelType w:val="hybridMultilevel"/>
    <w:tmpl w:val="663A274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4036DED"/>
    <w:multiLevelType w:val="hybridMultilevel"/>
    <w:tmpl w:val="E1400DD4"/>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8">
    <w:nsid w:val="76A43D22"/>
    <w:multiLevelType w:val="hybridMultilevel"/>
    <w:tmpl w:val="0CEE5292"/>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9">
    <w:nsid w:val="7D2F5283"/>
    <w:multiLevelType w:val="hybridMultilevel"/>
    <w:tmpl w:val="FDF65EA8"/>
    <w:lvl w:ilvl="0" w:tplc="3664FFA4">
      <w:start w:val="1"/>
      <w:numFmt w:val="bullet"/>
      <w:lvlText w:val="-"/>
      <w:lvlJc w:val="left"/>
      <w:pPr>
        <w:ind w:left="1097" w:hanging="360"/>
      </w:pPr>
      <w:rPr>
        <w:rFonts w:ascii="Times New Roman" w:eastAsia="Times New Roman" w:hAnsi="Times New Roman" w:cs="Times New Roman" w:hint="default"/>
      </w:rPr>
    </w:lvl>
    <w:lvl w:ilvl="1" w:tplc="04190003" w:tentative="1">
      <w:start w:val="1"/>
      <w:numFmt w:val="bullet"/>
      <w:lvlText w:val="o"/>
      <w:lvlJc w:val="left"/>
      <w:pPr>
        <w:ind w:left="1817" w:hanging="360"/>
      </w:pPr>
      <w:rPr>
        <w:rFonts w:ascii="Courier New" w:hAnsi="Courier New" w:cs="Courier New" w:hint="default"/>
      </w:rPr>
    </w:lvl>
    <w:lvl w:ilvl="2" w:tplc="04190005" w:tentative="1">
      <w:start w:val="1"/>
      <w:numFmt w:val="bullet"/>
      <w:lvlText w:val=""/>
      <w:lvlJc w:val="left"/>
      <w:pPr>
        <w:ind w:left="2537" w:hanging="360"/>
      </w:pPr>
      <w:rPr>
        <w:rFonts w:ascii="Wingdings" w:hAnsi="Wingdings" w:hint="default"/>
      </w:rPr>
    </w:lvl>
    <w:lvl w:ilvl="3" w:tplc="04190001" w:tentative="1">
      <w:start w:val="1"/>
      <w:numFmt w:val="bullet"/>
      <w:lvlText w:val=""/>
      <w:lvlJc w:val="left"/>
      <w:pPr>
        <w:ind w:left="3257" w:hanging="360"/>
      </w:pPr>
      <w:rPr>
        <w:rFonts w:ascii="Symbol" w:hAnsi="Symbol" w:hint="default"/>
      </w:rPr>
    </w:lvl>
    <w:lvl w:ilvl="4" w:tplc="04190003" w:tentative="1">
      <w:start w:val="1"/>
      <w:numFmt w:val="bullet"/>
      <w:lvlText w:val="o"/>
      <w:lvlJc w:val="left"/>
      <w:pPr>
        <w:ind w:left="3977" w:hanging="360"/>
      </w:pPr>
      <w:rPr>
        <w:rFonts w:ascii="Courier New" w:hAnsi="Courier New" w:cs="Courier New" w:hint="default"/>
      </w:rPr>
    </w:lvl>
    <w:lvl w:ilvl="5" w:tplc="04190005" w:tentative="1">
      <w:start w:val="1"/>
      <w:numFmt w:val="bullet"/>
      <w:lvlText w:val=""/>
      <w:lvlJc w:val="left"/>
      <w:pPr>
        <w:ind w:left="4697" w:hanging="360"/>
      </w:pPr>
      <w:rPr>
        <w:rFonts w:ascii="Wingdings" w:hAnsi="Wingdings" w:hint="default"/>
      </w:rPr>
    </w:lvl>
    <w:lvl w:ilvl="6" w:tplc="04190001" w:tentative="1">
      <w:start w:val="1"/>
      <w:numFmt w:val="bullet"/>
      <w:lvlText w:val=""/>
      <w:lvlJc w:val="left"/>
      <w:pPr>
        <w:ind w:left="5417" w:hanging="360"/>
      </w:pPr>
      <w:rPr>
        <w:rFonts w:ascii="Symbol" w:hAnsi="Symbol" w:hint="default"/>
      </w:rPr>
    </w:lvl>
    <w:lvl w:ilvl="7" w:tplc="04190003" w:tentative="1">
      <w:start w:val="1"/>
      <w:numFmt w:val="bullet"/>
      <w:lvlText w:val="o"/>
      <w:lvlJc w:val="left"/>
      <w:pPr>
        <w:ind w:left="6137" w:hanging="360"/>
      </w:pPr>
      <w:rPr>
        <w:rFonts w:ascii="Courier New" w:hAnsi="Courier New" w:cs="Courier New" w:hint="default"/>
      </w:rPr>
    </w:lvl>
    <w:lvl w:ilvl="8" w:tplc="04190005" w:tentative="1">
      <w:start w:val="1"/>
      <w:numFmt w:val="bullet"/>
      <w:lvlText w:val=""/>
      <w:lvlJc w:val="left"/>
      <w:pPr>
        <w:ind w:left="6857" w:hanging="360"/>
      </w:pPr>
      <w:rPr>
        <w:rFonts w:ascii="Wingdings" w:hAnsi="Wingdings" w:hint="default"/>
      </w:rPr>
    </w:lvl>
  </w:abstractNum>
  <w:num w:numId="1">
    <w:abstractNumId w:val="5"/>
  </w:num>
  <w:num w:numId="2">
    <w:abstractNumId w:val="3"/>
  </w:num>
  <w:num w:numId="3">
    <w:abstractNumId w:val="4"/>
  </w:num>
  <w:num w:numId="4">
    <w:abstractNumId w:val="7"/>
  </w:num>
  <w:num w:numId="5">
    <w:abstractNumId w:val="6"/>
  </w:num>
  <w:num w:numId="6">
    <w:abstractNumId w:val="1"/>
  </w:num>
  <w:num w:numId="7">
    <w:abstractNumId w:val="9"/>
  </w:num>
  <w:num w:numId="8">
    <w:abstractNumId w:val="8"/>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A0E"/>
    <w:rsid w:val="002D00D4"/>
    <w:rsid w:val="007B5A98"/>
    <w:rsid w:val="00C15009"/>
    <w:rsid w:val="00CD3A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A0E"/>
    <w:pPr>
      <w:spacing w:after="0" w:line="240" w:lineRule="auto"/>
    </w:pPr>
    <w:rPr>
      <w:rFonts w:ascii="Times New Roman" w:eastAsia="Times New Roman" w:hAnsi="Times New Roman" w:cs="Times New Roman"/>
      <w:sz w:val="24"/>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uiPriority w:val="99"/>
    <w:rsid w:val="00CD3A0E"/>
    <w:pPr>
      <w:ind w:firstLine="567"/>
      <w:jc w:val="both"/>
    </w:pPr>
    <w:rPr>
      <w:lang w:val="ru-RU"/>
    </w:rPr>
  </w:style>
  <w:style w:type="character" w:customStyle="1" w:styleId="30">
    <w:name w:val="Основной текст с отступом 3 Знак"/>
    <w:basedOn w:val="a0"/>
    <w:link w:val="3"/>
    <w:uiPriority w:val="99"/>
    <w:rsid w:val="00CD3A0E"/>
    <w:rPr>
      <w:rFonts w:ascii="Times New Roman" w:eastAsia="Times New Roman" w:hAnsi="Times New Roman" w:cs="Times New Roman"/>
      <w:sz w:val="24"/>
      <w:szCs w:val="20"/>
      <w:lang w:eastAsia="ru-RU"/>
    </w:rPr>
  </w:style>
  <w:style w:type="paragraph" w:styleId="31">
    <w:name w:val="Body Text 3"/>
    <w:basedOn w:val="a"/>
    <w:link w:val="32"/>
    <w:rsid w:val="00CD3A0E"/>
    <w:pPr>
      <w:jc w:val="both"/>
    </w:pPr>
    <w:rPr>
      <w:b/>
      <w:lang w:val="ru-RU"/>
    </w:rPr>
  </w:style>
  <w:style w:type="character" w:customStyle="1" w:styleId="32">
    <w:name w:val="Основной текст 3 Знак"/>
    <w:basedOn w:val="a0"/>
    <w:link w:val="31"/>
    <w:rsid w:val="00CD3A0E"/>
    <w:rPr>
      <w:rFonts w:ascii="Times New Roman" w:eastAsia="Times New Roman" w:hAnsi="Times New Roman" w:cs="Times New Roman"/>
      <w:b/>
      <w:sz w:val="24"/>
      <w:szCs w:val="20"/>
      <w:lang w:eastAsia="ru-RU"/>
    </w:rPr>
  </w:style>
  <w:style w:type="paragraph" w:styleId="a3">
    <w:name w:val="footer"/>
    <w:basedOn w:val="a"/>
    <w:link w:val="a4"/>
    <w:uiPriority w:val="99"/>
    <w:rsid w:val="00CD3A0E"/>
    <w:pPr>
      <w:tabs>
        <w:tab w:val="center" w:pos="4677"/>
        <w:tab w:val="right" w:pos="9355"/>
      </w:tabs>
    </w:pPr>
  </w:style>
  <w:style w:type="character" w:customStyle="1" w:styleId="a4">
    <w:name w:val="Нижний колонтитул Знак"/>
    <w:basedOn w:val="a0"/>
    <w:link w:val="a3"/>
    <w:uiPriority w:val="99"/>
    <w:rsid w:val="00CD3A0E"/>
    <w:rPr>
      <w:rFonts w:ascii="Times New Roman" w:eastAsia="Times New Roman" w:hAnsi="Times New Roman" w:cs="Times New Roman"/>
      <w:sz w:val="24"/>
      <w:szCs w:val="20"/>
      <w:lang w:val="uk-UA" w:eastAsia="ru-RU"/>
    </w:rPr>
  </w:style>
  <w:style w:type="character" w:styleId="a5">
    <w:name w:val="page number"/>
    <w:basedOn w:val="a0"/>
    <w:rsid w:val="00CD3A0E"/>
  </w:style>
  <w:style w:type="paragraph" w:styleId="a6">
    <w:name w:val="List Paragraph"/>
    <w:basedOn w:val="a"/>
    <w:uiPriority w:val="34"/>
    <w:qFormat/>
    <w:rsid w:val="00CD3A0E"/>
    <w:pPr>
      <w:ind w:left="720"/>
      <w:contextualSpacing/>
    </w:pPr>
  </w:style>
  <w:style w:type="table" w:styleId="a7">
    <w:name w:val="Table Grid"/>
    <w:basedOn w:val="a1"/>
    <w:uiPriority w:val="59"/>
    <w:rsid w:val="00CD3A0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Абзац списка1"/>
    <w:basedOn w:val="a"/>
    <w:qFormat/>
    <w:rsid w:val="00CD3A0E"/>
    <w:pPr>
      <w:spacing w:after="200" w:line="276" w:lineRule="auto"/>
      <w:ind w:left="720"/>
      <w:contextualSpacing/>
    </w:pPr>
    <w:rPr>
      <w:rFonts w:ascii="Calibri" w:eastAsia="Calibri" w:hAnsi="Calibri"/>
      <w:sz w:val="22"/>
      <w:szCs w:val="22"/>
      <w:lang w:eastAsia="en-US"/>
    </w:rPr>
  </w:style>
  <w:style w:type="character" w:customStyle="1" w:styleId="33">
    <w:name w:val="Основний текст (3)_"/>
    <w:link w:val="34"/>
    <w:uiPriority w:val="99"/>
    <w:locked/>
    <w:rsid w:val="00CD3A0E"/>
    <w:rPr>
      <w:rFonts w:ascii="Times New Roman" w:hAnsi="Times New Roman"/>
      <w:b/>
      <w:bCs/>
      <w:shd w:val="clear" w:color="auto" w:fill="FFFFFF"/>
    </w:rPr>
  </w:style>
  <w:style w:type="character" w:customStyle="1" w:styleId="1Consolas">
    <w:name w:val="Заголовок №1 + Consolas"/>
    <w:aliases w:val="13 pt,Не напівжирний,Курсив"/>
    <w:uiPriority w:val="99"/>
    <w:rsid w:val="00CD3A0E"/>
    <w:rPr>
      <w:rFonts w:ascii="Consolas" w:hAnsi="Consolas" w:cs="Consolas"/>
      <w:b/>
      <w:bCs/>
      <w:i/>
      <w:iCs/>
      <w:sz w:val="26"/>
      <w:szCs w:val="26"/>
      <w:shd w:val="clear" w:color="auto" w:fill="FFFFFF"/>
    </w:rPr>
  </w:style>
  <w:style w:type="paragraph" w:customStyle="1" w:styleId="34">
    <w:name w:val="Основний текст (3)"/>
    <w:basedOn w:val="a"/>
    <w:link w:val="33"/>
    <w:uiPriority w:val="99"/>
    <w:rsid w:val="00CD3A0E"/>
    <w:pPr>
      <w:widowControl w:val="0"/>
      <w:shd w:val="clear" w:color="auto" w:fill="FFFFFF"/>
      <w:spacing w:after="60" w:line="240" w:lineRule="atLeast"/>
    </w:pPr>
    <w:rPr>
      <w:rFonts w:eastAsiaTheme="minorHAnsi" w:cstheme="minorBidi"/>
      <w:b/>
      <w:bCs/>
      <w:sz w:val="22"/>
      <w:szCs w:val="22"/>
      <w:lang w:val="ru-RU" w:eastAsia="en-US"/>
    </w:rPr>
  </w:style>
  <w:style w:type="paragraph" w:customStyle="1" w:styleId="a8">
    <w:name w:val="Абзац списку"/>
    <w:basedOn w:val="a"/>
    <w:uiPriority w:val="99"/>
    <w:qFormat/>
    <w:rsid w:val="00CD3A0E"/>
    <w:pPr>
      <w:spacing w:after="200" w:line="276" w:lineRule="auto"/>
      <w:ind w:left="720"/>
      <w:contextualSpacing/>
    </w:pPr>
    <w:rPr>
      <w:rFonts w:ascii="Calibri" w:eastAsia="Calibri" w:hAnsi="Calibri"/>
      <w:sz w:val="22"/>
      <w:szCs w:val="22"/>
      <w:lang w:eastAsia="en-US"/>
    </w:rPr>
  </w:style>
  <w:style w:type="paragraph" w:customStyle="1" w:styleId="a50">
    <w:name w:val="a5"/>
    <w:basedOn w:val="a"/>
    <w:rsid w:val="00CD3A0E"/>
    <w:pPr>
      <w:spacing w:before="100" w:beforeAutospacing="1" w:after="100" w:afterAutospacing="1"/>
    </w:pPr>
    <w:rPr>
      <w:szCs w:val="24"/>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A0E"/>
    <w:pPr>
      <w:spacing w:after="0" w:line="240" w:lineRule="auto"/>
    </w:pPr>
    <w:rPr>
      <w:rFonts w:ascii="Times New Roman" w:eastAsia="Times New Roman" w:hAnsi="Times New Roman" w:cs="Times New Roman"/>
      <w:sz w:val="24"/>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uiPriority w:val="99"/>
    <w:rsid w:val="00CD3A0E"/>
    <w:pPr>
      <w:ind w:firstLine="567"/>
      <w:jc w:val="both"/>
    </w:pPr>
    <w:rPr>
      <w:lang w:val="ru-RU"/>
    </w:rPr>
  </w:style>
  <w:style w:type="character" w:customStyle="1" w:styleId="30">
    <w:name w:val="Основной текст с отступом 3 Знак"/>
    <w:basedOn w:val="a0"/>
    <w:link w:val="3"/>
    <w:uiPriority w:val="99"/>
    <w:rsid w:val="00CD3A0E"/>
    <w:rPr>
      <w:rFonts w:ascii="Times New Roman" w:eastAsia="Times New Roman" w:hAnsi="Times New Roman" w:cs="Times New Roman"/>
      <w:sz w:val="24"/>
      <w:szCs w:val="20"/>
      <w:lang w:eastAsia="ru-RU"/>
    </w:rPr>
  </w:style>
  <w:style w:type="paragraph" w:styleId="31">
    <w:name w:val="Body Text 3"/>
    <w:basedOn w:val="a"/>
    <w:link w:val="32"/>
    <w:rsid w:val="00CD3A0E"/>
    <w:pPr>
      <w:jc w:val="both"/>
    </w:pPr>
    <w:rPr>
      <w:b/>
      <w:lang w:val="ru-RU"/>
    </w:rPr>
  </w:style>
  <w:style w:type="character" w:customStyle="1" w:styleId="32">
    <w:name w:val="Основной текст 3 Знак"/>
    <w:basedOn w:val="a0"/>
    <w:link w:val="31"/>
    <w:rsid w:val="00CD3A0E"/>
    <w:rPr>
      <w:rFonts w:ascii="Times New Roman" w:eastAsia="Times New Roman" w:hAnsi="Times New Roman" w:cs="Times New Roman"/>
      <w:b/>
      <w:sz w:val="24"/>
      <w:szCs w:val="20"/>
      <w:lang w:eastAsia="ru-RU"/>
    </w:rPr>
  </w:style>
  <w:style w:type="paragraph" w:styleId="a3">
    <w:name w:val="footer"/>
    <w:basedOn w:val="a"/>
    <w:link w:val="a4"/>
    <w:uiPriority w:val="99"/>
    <w:rsid w:val="00CD3A0E"/>
    <w:pPr>
      <w:tabs>
        <w:tab w:val="center" w:pos="4677"/>
        <w:tab w:val="right" w:pos="9355"/>
      </w:tabs>
    </w:pPr>
  </w:style>
  <w:style w:type="character" w:customStyle="1" w:styleId="a4">
    <w:name w:val="Нижний колонтитул Знак"/>
    <w:basedOn w:val="a0"/>
    <w:link w:val="a3"/>
    <w:uiPriority w:val="99"/>
    <w:rsid w:val="00CD3A0E"/>
    <w:rPr>
      <w:rFonts w:ascii="Times New Roman" w:eastAsia="Times New Roman" w:hAnsi="Times New Roman" w:cs="Times New Roman"/>
      <w:sz w:val="24"/>
      <w:szCs w:val="20"/>
      <w:lang w:val="uk-UA" w:eastAsia="ru-RU"/>
    </w:rPr>
  </w:style>
  <w:style w:type="character" w:styleId="a5">
    <w:name w:val="page number"/>
    <w:basedOn w:val="a0"/>
    <w:rsid w:val="00CD3A0E"/>
  </w:style>
  <w:style w:type="paragraph" w:styleId="a6">
    <w:name w:val="List Paragraph"/>
    <w:basedOn w:val="a"/>
    <w:uiPriority w:val="34"/>
    <w:qFormat/>
    <w:rsid w:val="00CD3A0E"/>
    <w:pPr>
      <w:ind w:left="720"/>
      <w:contextualSpacing/>
    </w:pPr>
  </w:style>
  <w:style w:type="table" w:styleId="a7">
    <w:name w:val="Table Grid"/>
    <w:basedOn w:val="a1"/>
    <w:uiPriority w:val="59"/>
    <w:rsid w:val="00CD3A0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Абзац списка1"/>
    <w:basedOn w:val="a"/>
    <w:qFormat/>
    <w:rsid w:val="00CD3A0E"/>
    <w:pPr>
      <w:spacing w:after="200" w:line="276" w:lineRule="auto"/>
      <w:ind w:left="720"/>
      <w:contextualSpacing/>
    </w:pPr>
    <w:rPr>
      <w:rFonts w:ascii="Calibri" w:eastAsia="Calibri" w:hAnsi="Calibri"/>
      <w:sz w:val="22"/>
      <w:szCs w:val="22"/>
      <w:lang w:eastAsia="en-US"/>
    </w:rPr>
  </w:style>
  <w:style w:type="character" w:customStyle="1" w:styleId="33">
    <w:name w:val="Основний текст (3)_"/>
    <w:link w:val="34"/>
    <w:uiPriority w:val="99"/>
    <w:locked/>
    <w:rsid w:val="00CD3A0E"/>
    <w:rPr>
      <w:rFonts w:ascii="Times New Roman" w:hAnsi="Times New Roman"/>
      <w:b/>
      <w:bCs/>
      <w:shd w:val="clear" w:color="auto" w:fill="FFFFFF"/>
    </w:rPr>
  </w:style>
  <w:style w:type="character" w:customStyle="1" w:styleId="1Consolas">
    <w:name w:val="Заголовок №1 + Consolas"/>
    <w:aliases w:val="13 pt,Не напівжирний,Курсив"/>
    <w:uiPriority w:val="99"/>
    <w:rsid w:val="00CD3A0E"/>
    <w:rPr>
      <w:rFonts w:ascii="Consolas" w:hAnsi="Consolas" w:cs="Consolas"/>
      <w:b/>
      <w:bCs/>
      <w:i/>
      <w:iCs/>
      <w:sz w:val="26"/>
      <w:szCs w:val="26"/>
      <w:shd w:val="clear" w:color="auto" w:fill="FFFFFF"/>
    </w:rPr>
  </w:style>
  <w:style w:type="paragraph" w:customStyle="1" w:styleId="34">
    <w:name w:val="Основний текст (3)"/>
    <w:basedOn w:val="a"/>
    <w:link w:val="33"/>
    <w:uiPriority w:val="99"/>
    <w:rsid w:val="00CD3A0E"/>
    <w:pPr>
      <w:widowControl w:val="0"/>
      <w:shd w:val="clear" w:color="auto" w:fill="FFFFFF"/>
      <w:spacing w:after="60" w:line="240" w:lineRule="atLeast"/>
    </w:pPr>
    <w:rPr>
      <w:rFonts w:eastAsiaTheme="minorHAnsi" w:cstheme="minorBidi"/>
      <w:b/>
      <w:bCs/>
      <w:sz w:val="22"/>
      <w:szCs w:val="22"/>
      <w:lang w:val="ru-RU" w:eastAsia="en-US"/>
    </w:rPr>
  </w:style>
  <w:style w:type="paragraph" w:customStyle="1" w:styleId="a8">
    <w:name w:val="Абзац списку"/>
    <w:basedOn w:val="a"/>
    <w:uiPriority w:val="99"/>
    <w:qFormat/>
    <w:rsid w:val="00CD3A0E"/>
    <w:pPr>
      <w:spacing w:after="200" w:line="276" w:lineRule="auto"/>
      <w:ind w:left="720"/>
      <w:contextualSpacing/>
    </w:pPr>
    <w:rPr>
      <w:rFonts w:ascii="Calibri" w:eastAsia="Calibri" w:hAnsi="Calibri"/>
      <w:sz w:val="22"/>
      <w:szCs w:val="22"/>
      <w:lang w:eastAsia="en-US"/>
    </w:rPr>
  </w:style>
  <w:style w:type="paragraph" w:customStyle="1" w:styleId="a50">
    <w:name w:val="a5"/>
    <w:basedOn w:val="a"/>
    <w:rsid w:val="00CD3A0E"/>
    <w:pPr>
      <w:spacing w:before="100" w:beforeAutospacing="1" w:after="100" w:afterAutospacing="1"/>
    </w:pPr>
    <w:rPr>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4013</Words>
  <Characters>22880</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muzeum</dc:creator>
  <cp:lastModifiedBy>dds</cp:lastModifiedBy>
  <cp:revision>2</cp:revision>
  <dcterms:created xsi:type="dcterms:W3CDTF">2017-01-15T17:05:00Z</dcterms:created>
  <dcterms:modified xsi:type="dcterms:W3CDTF">2017-01-15T17:05:00Z</dcterms:modified>
</cp:coreProperties>
</file>